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4242" w14:textId="77777777" w:rsidR="0004701D" w:rsidRPr="004325DB" w:rsidRDefault="0004701D">
      <w:pPr>
        <w:pStyle w:val="BodyA"/>
        <w:rPr>
          <w:rFonts w:eastAsia="Arial" w:cs="Times New Roman"/>
          <w:color w:val="auto"/>
          <w:lang w:val="lv-LV"/>
        </w:rPr>
      </w:pPr>
    </w:p>
    <w:p w14:paraId="624B0457" w14:textId="77777777" w:rsidR="00D4224D" w:rsidRPr="004325DB" w:rsidRDefault="00D4224D">
      <w:pPr>
        <w:pStyle w:val="BodyA"/>
        <w:jc w:val="center"/>
        <w:rPr>
          <w:rFonts w:cs="Times New Roman"/>
          <w:b/>
          <w:bCs/>
          <w:color w:val="auto"/>
          <w:sz w:val="52"/>
          <w:szCs w:val="52"/>
          <w:lang w:val="lv-LV"/>
        </w:rPr>
      </w:pPr>
    </w:p>
    <w:p w14:paraId="56FA579C" w14:textId="77777777" w:rsidR="00D4224D" w:rsidRPr="004325DB" w:rsidRDefault="00D4224D">
      <w:pPr>
        <w:pStyle w:val="BodyA"/>
        <w:jc w:val="center"/>
        <w:rPr>
          <w:rFonts w:cs="Times New Roman"/>
          <w:b/>
          <w:bCs/>
          <w:color w:val="auto"/>
          <w:sz w:val="52"/>
          <w:szCs w:val="52"/>
          <w:lang w:val="lv-LV"/>
        </w:rPr>
      </w:pPr>
    </w:p>
    <w:p w14:paraId="6843BFE8" w14:textId="72F25D83" w:rsidR="0004701D" w:rsidRPr="004325DB" w:rsidRDefault="0038272B">
      <w:pPr>
        <w:pStyle w:val="BodyA"/>
        <w:jc w:val="center"/>
        <w:rPr>
          <w:rFonts w:eastAsia="Arial" w:cs="Times New Roman"/>
          <w:bCs/>
          <w:color w:val="auto"/>
          <w:sz w:val="52"/>
          <w:szCs w:val="52"/>
          <w:lang w:val="lv-LV"/>
        </w:rPr>
      </w:pPr>
      <w:r w:rsidRPr="004325DB">
        <w:rPr>
          <w:rFonts w:cs="Times New Roman"/>
          <w:bCs/>
          <w:color w:val="auto"/>
          <w:sz w:val="52"/>
          <w:szCs w:val="52"/>
          <w:lang w:val="lv-LV"/>
        </w:rPr>
        <w:t>Biedrība</w:t>
      </w:r>
    </w:p>
    <w:p w14:paraId="0A2610A2" w14:textId="77777777" w:rsidR="0004701D" w:rsidRPr="004325DB" w:rsidRDefault="0004701D">
      <w:pPr>
        <w:pStyle w:val="BodyA"/>
        <w:jc w:val="center"/>
        <w:rPr>
          <w:rFonts w:eastAsia="Arial" w:cs="Times New Roman"/>
          <w:bCs/>
          <w:color w:val="auto"/>
          <w:sz w:val="52"/>
          <w:szCs w:val="52"/>
          <w:lang w:val="lv-LV"/>
        </w:rPr>
      </w:pPr>
    </w:p>
    <w:p w14:paraId="7158D929" w14:textId="77777777" w:rsidR="0004701D" w:rsidRPr="004325DB" w:rsidRDefault="0004701D">
      <w:pPr>
        <w:pStyle w:val="BodyA"/>
        <w:jc w:val="center"/>
        <w:rPr>
          <w:rFonts w:eastAsia="Arial" w:cs="Times New Roman"/>
          <w:color w:val="auto"/>
          <w:lang w:val="lv-LV"/>
        </w:rPr>
        <w:sectPr w:rsidR="0004701D" w:rsidRPr="004325DB" w:rsidSect="00383AEF">
          <w:headerReference w:type="default" r:id="rId7"/>
          <w:footerReference w:type="default" r:id="rId8"/>
          <w:pgSz w:w="11900" w:h="16840"/>
          <w:pgMar w:top="1134" w:right="1134" w:bottom="851" w:left="1134" w:header="720" w:footer="720" w:gutter="0"/>
          <w:cols w:space="708"/>
        </w:sectPr>
      </w:pPr>
    </w:p>
    <w:p w14:paraId="788FF094" w14:textId="742FC89C" w:rsidR="0004701D" w:rsidRPr="004325DB" w:rsidRDefault="0038272B">
      <w:pPr>
        <w:pStyle w:val="BodyA"/>
        <w:jc w:val="center"/>
        <w:rPr>
          <w:rFonts w:eastAsia="Arial" w:cs="Times New Roman"/>
          <w:bCs/>
          <w:color w:val="auto"/>
          <w:sz w:val="52"/>
          <w:szCs w:val="52"/>
          <w:lang w:val="lv-LV"/>
        </w:rPr>
      </w:pPr>
      <w:r w:rsidRPr="004325DB">
        <w:rPr>
          <w:rFonts w:cs="Times New Roman"/>
          <w:bCs/>
          <w:color w:val="auto"/>
          <w:sz w:val="52"/>
          <w:szCs w:val="52"/>
          <w:lang w:val="lv-LV"/>
        </w:rPr>
        <w:t>„L</w:t>
      </w:r>
      <w:r w:rsidR="00284BFE" w:rsidRPr="004325DB">
        <w:rPr>
          <w:rFonts w:cs="Times New Roman"/>
          <w:bCs/>
          <w:color w:val="auto"/>
          <w:sz w:val="52"/>
          <w:szCs w:val="52"/>
          <w:lang w:val="lv-LV"/>
        </w:rPr>
        <w:t>aimas slimības slimnieku b</w:t>
      </w:r>
      <w:r w:rsidR="00FC40F4" w:rsidRPr="004325DB">
        <w:rPr>
          <w:rFonts w:cs="Times New Roman"/>
          <w:bCs/>
          <w:color w:val="auto"/>
          <w:sz w:val="52"/>
          <w:szCs w:val="52"/>
          <w:lang w:val="lv-LV"/>
        </w:rPr>
        <w:t>ie</w:t>
      </w:r>
      <w:r w:rsidR="00284BFE" w:rsidRPr="004325DB">
        <w:rPr>
          <w:rFonts w:cs="Times New Roman"/>
          <w:bCs/>
          <w:color w:val="auto"/>
          <w:sz w:val="52"/>
          <w:szCs w:val="52"/>
          <w:lang w:val="lv-LV"/>
        </w:rPr>
        <w:t>drība</w:t>
      </w:r>
      <w:r w:rsidRPr="004325DB">
        <w:rPr>
          <w:rFonts w:cs="Times New Roman"/>
          <w:bCs/>
          <w:color w:val="auto"/>
          <w:sz w:val="52"/>
          <w:szCs w:val="52"/>
          <w:lang w:val="lv-LV"/>
        </w:rPr>
        <w:t>”</w:t>
      </w:r>
    </w:p>
    <w:p w14:paraId="450D532E" w14:textId="77777777" w:rsidR="0004701D" w:rsidRPr="004325DB" w:rsidRDefault="0004701D">
      <w:pPr>
        <w:pStyle w:val="BodyA"/>
        <w:rPr>
          <w:rFonts w:eastAsia="Arial" w:cs="Times New Roman"/>
          <w:color w:val="auto"/>
          <w:lang w:val="lv-LV"/>
        </w:rPr>
      </w:pPr>
    </w:p>
    <w:p w14:paraId="2B3CD777" w14:textId="77777777" w:rsidR="0004701D" w:rsidRPr="004325DB" w:rsidRDefault="0004701D">
      <w:pPr>
        <w:pStyle w:val="BodyA"/>
        <w:rPr>
          <w:rFonts w:eastAsia="Arial" w:cs="Times New Roman"/>
          <w:color w:val="auto"/>
          <w:lang w:val="lv-LV"/>
        </w:rPr>
      </w:pPr>
    </w:p>
    <w:p w14:paraId="5822BC35" w14:textId="77777777" w:rsidR="0004701D" w:rsidRPr="004325DB" w:rsidRDefault="0004701D">
      <w:pPr>
        <w:pStyle w:val="BodyA"/>
        <w:rPr>
          <w:rFonts w:eastAsia="Arial" w:cs="Times New Roman"/>
          <w:color w:val="auto"/>
          <w:lang w:val="lv-LV"/>
        </w:rPr>
      </w:pPr>
    </w:p>
    <w:p w14:paraId="479B1E23" w14:textId="77777777" w:rsidR="0004701D" w:rsidRPr="004325DB" w:rsidRDefault="0004701D">
      <w:pPr>
        <w:pStyle w:val="BodyA"/>
        <w:jc w:val="center"/>
        <w:rPr>
          <w:rFonts w:eastAsia="Arial" w:cs="Times New Roman"/>
          <w:color w:val="auto"/>
          <w:sz w:val="34"/>
          <w:szCs w:val="34"/>
          <w:lang w:val="lv-LV"/>
        </w:rPr>
      </w:pPr>
    </w:p>
    <w:p w14:paraId="24DFF93C" w14:textId="5CFFE099" w:rsidR="0004701D" w:rsidRPr="004325DB" w:rsidRDefault="0038272B">
      <w:pPr>
        <w:pStyle w:val="BodyA"/>
        <w:jc w:val="center"/>
        <w:rPr>
          <w:rFonts w:cs="Times New Roman"/>
          <w:color w:val="auto"/>
          <w:sz w:val="34"/>
          <w:szCs w:val="34"/>
          <w:lang w:val="lv-LV"/>
        </w:rPr>
      </w:pPr>
      <w:r w:rsidRPr="004325DB">
        <w:rPr>
          <w:rFonts w:cs="Times New Roman"/>
          <w:color w:val="auto"/>
          <w:sz w:val="34"/>
          <w:szCs w:val="34"/>
          <w:lang w:val="lv-LV"/>
        </w:rPr>
        <w:t>Gada pārskats</w:t>
      </w:r>
    </w:p>
    <w:p w14:paraId="5F58411F" w14:textId="77777777" w:rsidR="00D4224D" w:rsidRPr="004325DB" w:rsidRDefault="00D4224D">
      <w:pPr>
        <w:pStyle w:val="BodyA"/>
        <w:jc w:val="center"/>
        <w:rPr>
          <w:rFonts w:eastAsia="Arial" w:cs="Times New Roman"/>
          <w:color w:val="auto"/>
          <w:sz w:val="34"/>
          <w:szCs w:val="34"/>
          <w:lang w:val="lv-LV"/>
        </w:rPr>
      </w:pPr>
    </w:p>
    <w:p w14:paraId="3F694871" w14:textId="55563E09" w:rsidR="0004701D" w:rsidRPr="004325DB" w:rsidRDefault="0038272B">
      <w:pPr>
        <w:pStyle w:val="BodyA"/>
        <w:jc w:val="center"/>
        <w:rPr>
          <w:rFonts w:eastAsia="Arial" w:cs="Times New Roman"/>
          <w:color w:val="auto"/>
          <w:sz w:val="34"/>
          <w:szCs w:val="34"/>
          <w:lang w:val="lv-LV"/>
        </w:rPr>
      </w:pPr>
      <w:r w:rsidRPr="004325DB">
        <w:rPr>
          <w:rFonts w:cs="Times New Roman"/>
          <w:color w:val="auto"/>
          <w:sz w:val="34"/>
          <w:szCs w:val="34"/>
          <w:lang w:val="lv-LV"/>
        </w:rPr>
        <w:t>par 202</w:t>
      </w:r>
      <w:r w:rsidR="006C3082">
        <w:rPr>
          <w:rFonts w:cs="Times New Roman"/>
          <w:color w:val="auto"/>
          <w:sz w:val="34"/>
          <w:szCs w:val="34"/>
          <w:lang w:val="lv-LV"/>
        </w:rPr>
        <w:t>3</w:t>
      </w:r>
      <w:r w:rsidRPr="004325DB">
        <w:rPr>
          <w:rFonts w:cs="Times New Roman"/>
          <w:color w:val="auto"/>
          <w:sz w:val="34"/>
          <w:szCs w:val="34"/>
          <w:lang w:val="lv-LV"/>
        </w:rPr>
        <w:t>. gada 01.janvāri</w:t>
      </w:r>
      <w:r w:rsidR="00F608D2">
        <w:rPr>
          <w:rFonts w:cs="Times New Roman"/>
          <w:color w:val="auto"/>
          <w:sz w:val="34"/>
          <w:szCs w:val="34"/>
          <w:lang w:val="lv-LV"/>
        </w:rPr>
        <w:t>s</w:t>
      </w:r>
      <w:r w:rsidRPr="004325DB">
        <w:rPr>
          <w:rFonts w:cs="Times New Roman"/>
          <w:color w:val="auto"/>
          <w:sz w:val="34"/>
          <w:szCs w:val="34"/>
          <w:lang w:val="lv-LV"/>
        </w:rPr>
        <w:t xml:space="preserve"> - 31. decembri</w:t>
      </w:r>
      <w:r w:rsidR="00F608D2">
        <w:rPr>
          <w:rFonts w:cs="Times New Roman"/>
          <w:color w:val="auto"/>
          <w:sz w:val="34"/>
          <w:szCs w:val="34"/>
          <w:lang w:val="lv-LV"/>
        </w:rPr>
        <w:t>s</w:t>
      </w:r>
    </w:p>
    <w:p w14:paraId="450CE221" w14:textId="77777777" w:rsidR="0004701D" w:rsidRPr="004325DB" w:rsidRDefault="0004701D">
      <w:pPr>
        <w:pStyle w:val="BodyA"/>
        <w:jc w:val="center"/>
        <w:rPr>
          <w:rFonts w:eastAsia="Arial" w:cs="Times New Roman"/>
          <w:color w:val="auto"/>
          <w:sz w:val="34"/>
          <w:szCs w:val="34"/>
          <w:lang w:val="lv-LV"/>
        </w:rPr>
      </w:pPr>
    </w:p>
    <w:p w14:paraId="1A4BE5FB" w14:textId="77777777" w:rsidR="0004701D" w:rsidRPr="004325DB" w:rsidRDefault="0004701D">
      <w:pPr>
        <w:pStyle w:val="BodyA"/>
        <w:jc w:val="center"/>
        <w:rPr>
          <w:rFonts w:eastAsia="Arial" w:cs="Times New Roman"/>
          <w:color w:val="auto"/>
          <w:sz w:val="34"/>
          <w:szCs w:val="34"/>
          <w:lang w:val="lv-LV"/>
        </w:rPr>
      </w:pPr>
    </w:p>
    <w:p w14:paraId="6CC2876D" w14:textId="77777777" w:rsidR="0004701D" w:rsidRPr="004325DB" w:rsidRDefault="0004701D">
      <w:pPr>
        <w:pStyle w:val="BodyA"/>
        <w:jc w:val="center"/>
        <w:rPr>
          <w:rFonts w:eastAsia="Arial" w:cs="Times New Roman"/>
          <w:color w:val="auto"/>
          <w:sz w:val="34"/>
          <w:szCs w:val="34"/>
          <w:lang w:val="lv-LV"/>
        </w:rPr>
      </w:pPr>
    </w:p>
    <w:p w14:paraId="7DD2581B" w14:textId="77777777" w:rsidR="0004701D" w:rsidRPr="004325DB" w:rsidRDefault="0004701D">
      <w:pPr>
        <w:pStyle w:val="BodyA"/>
        <w:jc w:val="center"/>
        <w:rPr>
          <w:rFonts w:eastAsia="Arial" w:cs="Times New Roman"/>
          <w:color w:val="auto"/>
          <w:sz w:val="34"/>
          <w:szCs w:val="34"/>
          <w:lang w:val="lv-LV"/>
        </w:rPr>
      </w:pPr>
    </w:p>
    <w:p w14:paraId="098AF93A" w14:textId="77777777" w:rsidR="0004701D" w:rsidRPr="004325DB" w:rsidRDefault="0004701D">
      <w:pPr>
        <w:pStyle w:val="BodyA"/>
        <w:jc w:val="center"/>
        <w:rPr>
          <w:rFonts w:eastAsia="Arial" w:cs="Times New Roman"/>
          <w:color w:val="auto"/>
          <w:lang w:val="lv-LV"/>
        </w:rPr>
        <w:sectPr w:rsidR="0004701D" w:rsidRPr="004325DB" w:rsidSect="00383AEF">
          <w:type w:val="continuous"/>
          <w:pgSz w:w="11900" w:h="16840"/>
          <w:pgMar w:top="1134" w:right="1134" w:bottom="851" w:left="1134" w:header="720" w:footer="720" w:gutter="0"/>
          <w:cols w:space="708"/>
        </w:sectPr>
      </w:pPr>
    </w:p>
    <w:p w14:paraId="3387CB76" w14:textId="77777777" w:rsidR="0004701D" w:rsidRPr="004325DB" w:rsidRDefault="0038272B">
      <w:pPr>
        <w:pStyle w:val="BodyA"/>
        <w:jc w:val="center"/>
        <w:rPr>
          <w:rFonts w:eastAsia="Arial" w:cs="Times New Roman"/>
          <w:color w:val="auto"/>
          <w:sz w:val="34"/>
          <w:szCs w:val="34"/>
          <w:lang w:val="lv-LV"/>
        </w:rPr>
      </w:pPr>
      <w:r w:rsidRPr="004325DB">
        <w:rPr>
          <w:rFonts w:cs="Times New Roman"/>
          <w:color w:val="auto"/>
          <w:sz w:val="34"/>
          <w:szCs w:val="34"/>
          <w:lang w:val="lv-LV"/>
        </w:rPr>
        <w:t>Siguldā</w:t>
      </w:r>
    </w:p>
    <w:p w14:paraId="7B9539D7" w14:textId="77777777" w:rsidR="0004701D" w:rsidRPr="004325DB" w:rsidRDefault="0004701D">
      <w:pPr>
        <w:pStyle w:val="BodyA"/>
        <w:rPr>
          <w:rFonts w:cs="Times New Roman"/>
          <w:color w:val="auto"/>
          <w:lang w:val="lv-LV"/>
        </w:rPr>
        <w:sectPr w:rsidR="0004701D" w:rsidRPr="004325DB" w:rsidSect="00383AEF">
          <w:type w:val="continuous"/>
          <w:pgSz w:w="11900" w:h="16840"/>
          <w:pgMar w:top="1134" w:right="1134" w:bottom="1134" w:left="1134" w:header="720" w:footer="720" w:gutter="0"/>
          <w:cols w:space="708"/>
        </w:sectPr>
      </w:pPr>
    </w:p>
    <w:p w14:paraId="26D8F45A" w14:textId="77777777" w:rsidR="0004701D" w:rsidRPr="004325DB" w:rsidRDefault="0004701D">
      <w:pPr>
        <w:pStyle w:val="BodyA"/>
        <w:rPr>
          <w:rFonts w:eastAsia="Arial" w:cs="Times New Roman"/>
          <w:b/>
          <w:bCs/>
          <w:i/>
          <w:iCs/>
          <w:color w:val="auto"/>
          <w:lang w:val="lv-LV"/>
        </w:rPr>
      </w:pPr>
    </w:p>
    <w:p w14:paraId="6C22F549" w14:textId="5B5DDEA6" w:rsidR="0004701D" w:rsidRPr="004325DB" w:rsidRDefault="0038272B" w:rsidP="00CD28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t>Saturs</w:t>
      </w:r>
    </w:p>
    <w:p w14:paraId="3B337B45" w14:textId="160ABE0A" w:rsidR="00CD286E" w:rsidRPr="004325DB" w:rsidRDefault="00CD286E" w:rsidP="00CD28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p>
    <w:p w14:paraId="35295043" w14:textId="77777777" w:rsidR="00CD286E" w:rsidRPr="004325DB" w:rsidRDefault="00CD286E" w:rsidP="00CD28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p>
    <w:tbl>
      <w:tblPr>
        <w:tblW w:w="80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A0" w:firstRow="1" w:lastRow="0" w:firstColumn="1" w:lastColumn="0" w:noHBand="0" w:noVBand="1"/>
      </w:tblPr>
      <w:tblGrid>
        <w:gridCol w:w="6229"/>
        <w:gridCol w:w="1843"/>
      </w:tblGrid>
      <w:tr w:rsidR="00CB05A1" w:rsidRPr="004325DB" w14:paraId="1367F410" w14:textId="77777777" w:rsidTr="00DA1C9F">
        <w:tc>
          <w:tcPr>
            <w:tcW w:w="6229" w:type="dxa"/>
            <w:shd w:val="clear" w:color="auto" w:fill="auto"/>
          </w:tcPr>
          <w:p w14:paraId="4521B8CC" w14:textId="292CA8AF"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p>
        </w:tc>
        <w:tc>
          <w:tcPr>
            <w:tcW w:w="1843" w:type="dxa"/>
            <w:shd w:val="clear" w:color="auto" w:fill="auto"/>
          </w:tcPr>
          <w:p w14:paraId="39BB466C" w14:textId="24862CCD" w:rsidR="00CD286E" w:rsidRPr="004325DB" w:rsidRDefault="00CD286E"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Lpp</w:t>
            </w:r>
            <w:r w:rsidR="00CB2406">
              <w:rPr>
                <w:rFonts w:eastAsia="Times New Roman"/>
                <w:sz w:val="20"/>
                <w:szCs w:val="20"/>
                <w:bdr w:val="none" w:sz="0" w:space="0" w:color="auto"/>
                <w:lang w:val="lv-LV"/>
              </w:rPr>
              <w:t>.</w:t>
            </w:r>
          </w:p>
        </w:tc>
      </w:tr>
      <w:tr w:rsidR="00CB05A1" w:rsidRPr="004325DB" w14:paraId="11FAFAF4" w14:textId="77777777" w:rsidTr="00DA1C9F">
        <w:tc>
          <w:tcPr>
            <w:tcW w:w="6229" w:type="dxa"/>
            <w:shd w:val="clear" w:color="auto" w:fill="auto"/>
          </w:tcPr>
          <w:p w14:paraId="08BAF894" w14:textId="5AA6CD87"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biedrību</w:t>
            </w:r>
          </w:p>
        </w:tc>
        <w:tc>
          <w:tcPr>
            <w:tcW w:w="1843" w:type="dxa"/>
            <w:shd w:val="clear" w:color="auto" w:fill="auto"/>
          </w:tcPr>
          <w:p w14:paraId="07DF0622" w14:textId="4C2799F2" w:rsidR="00CD286E" w:rsidRPr="004325DB" w:rsidRDefault="00CD286E"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3</w:t>
            </w:r>
          </w:p>
        </w:tc>
      </w:tr>
      <w:tr w:rsidR="00810E9A" w:rsidRPr="004325DB" w14:paraId="2AFB59B4" w14:textId="77777777" w:rsidTr="00DA1C9F">
        <w:tc>
          <w:tcPr>
            <w:tcW w:w="6229" w:type="dxa"/>
            <w:shd w:val="clear" w:color="auto" w:fill="auto"/>
          </w:tcPr>
          <w:p w14:paraId="2FDCF647" w14:textId="0E4EB20F" w:rsidR="00810E9A" w:rsidRPr="004325DB" w:rsidRDefault="00810E9A"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Apliecinājums</w:t>
            </w:r>
          </w:p>
        </w:tc>
        <w:tc>
          <w:tcPr>
            <w:tcW w:w="1843" w:type="dxa"/>
            <w:shd w:val="clear" w:color="auto" w:fill="auto"/>
          </w:tcPr>
          <w:p w14:paraId="4AE0BE8F" w14:textId="7C119222" w:rsidR="00810E9A" w:rsidRPr="004325DB" w:rsidRDefault="00810E9A"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4</w:t>
            </w:r>
          </w:p>
        </w:tc>
      </w:tr>
      <w:tr w:rsidR="00CB05A1" w:rsidRPr="004325DB" w14:paraId="441B3B0A" w14:textId="77777777" w:rsidTr="00DA1C9F">
        <w:tc>
          <w:tcPr>
            <w:tcW w:w="6229" w:type="dxa"/>
            <w:shd w:val="clear" w:color="auto" w:fill="auto"/>
          </w:tcPr>
          <w:p w14:paraId="561001A9" w14:textId="3BC1CF78"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Bilance</w:t>
            </w:r>
          </w:p>
        </w:tc>
        <w:tc>
          <w:tcPr>
            <w:tcW w:w="1843" w:type="dxa"/>
            <w:shd w:val="clear" w:color="auto" w:fill="auto"/>
          </w:tcPr>
          <w:p w14:paraId="3F1C84B0" w14:textId="1540F627" w:rsidR="00CD286E" w:rsidRPr="004325DB" w:rsidRDefault="00CD286E"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5</w:t>
            </w:r>
          </w:p>
        </w:tc>
      </w:tr>
      <w:tr w:rsidR="00CB05A1" w:rsidRPr="004325DB" w14:paraId="056ACD6F" w14:textId="77777777" w:rsidTr="00DA1C9F">
        <w:tc>
          <w:tcPr>
            <w:tcW w:w="6229" w:type="dxa"/>
            <w:shd w:val="clear" w:color="auto" w:fill="auto"/>
          </w:tcPr>
          <w:p w14:paraId="21E5808C" w14:textId="11C9AC5F"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Ieņēmumu un izdevumu pārskats</w:t>
            </w:r>
          </w:p>
        </w:tc>
        <w:tc>
          <w:tcPr>
            <w:tcW w:w="1843" w:type="dxa"/>
            <w:shd w:val="clear" w:color="auto" w:fill="auto"/>
          </w:tcPr>
          <w:p w14:paraId="7C813F6A" w14:textId="00E67429" w:rsidR="00CD286E" w:rsidRPr="004325DB" w:rsidRDefault="00CD286E"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6</w:t>
            </w:r>
          </w:p>
        </w:tc>
      </w:tr>
      <w:tr w:rsidR="00CB05A1" w:rsidRPr="004325DB" w14:paraId="78A4FC68" w14:textId="77777777" w:rsidTr="00DA1C9F">
        <w:tc>
          <w:tcPr>
            <w:tcW w:w="6229" w:type="dxa"/>
            <w:shd w:val="clear" w:color="auto" w:fill="auto"/>
          </w:tcPr>
          <w:p w14:paraId="7CB4738D" w14:textId="24103126"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Ziedojumu un dāvinājumu pārskats</w:t>
            </w:r>
          </w:p>
        </w:tc>
        <w:tc>
          <w:tcPr>
            <w:tcW w:w="1843" w:type="dxa"/>
            <w:shd w:val="clear" w:color="auto" w:fill="auto"/>
          </w:tcPr>
          <w:p w14:paraId="31C1F371" w14:textId="1C3A329F" w:rsidR="00CD286E" w:rsidRPr="004325DB" w:rsidRDefault="00CD286E"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6</w:t>
            </w:r>
          </w:p>
        </w:tc>
      </w:tr>
      <w:tr w:rsidR="00CB05A1" w:rsidRPr="004325DB" w14:paraId="10AFA6A9" w14:textId="77777777" w:rsidTr="00DA1C9F">
        <w:tc>
          <w:tcPr>
            <w:tcW w:w="6229" w:type="dxa"/>
            <w:shd w:val="clear" w:color="auto" w:fill="auto"/>
          </w:tcPr>
          <w:p w14:paraId="279500B9" w14:textId="7AC7DFF4"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Gada pārskata paskaidrojums</w:t>
            </w:r>
          </w:p>
        </w:tc>
        <w:tc>
          <w:tcPr>
            <w:tcW w:w="1843" w:type="dxa"/>
            <w:shd w:val="clear" w:color="auto" w:fill="auto"/>
          </w:tcPr>
          <w:p w14:paraId="1A497F91" w14:textId="60E78C93" w:rsidR="00CD286E" w:rsidRPr="004325DB" w:rsidRDefault="00CD286E"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7</w:t>
            </w:r>
          </w:p>
        </w:tc>
      </w:tr>
      <w:tr w:rsidR="00CB05A1" w:rsidRPr="004325DB" w14:paraId="6D0E1461" w14:textId="77777777" w:rsidTr="00DA1C9F">
        <w:tc>
          <w:tcPr>
            <w:tcW w:w="6229" w:type="dxa"/>
            <w:shd w:val="clear" w:color="auto" w:fill="auto"/>
          </w:tcPr>
          <w:p w14:paraId="08FC60FA" w14:textId="3DDE4EEF"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Vadības ziņojums</w:t>
            </w:r>
            <w:r w:rsidRPr="004325DB">
              <w:rPr>
                <w:rFonts w:eastAsia="Times New Roman"/>
                <w:sz w:val="20"/>
                <w:szCs w:val="20"/>
                <w:bdr w:val="none" w:sz="0" w:space="0" w:color="auto"/>
                <w:lang w:val="lv-LV"/>
              </w:rPr>
              <w:tab/>
            </w:r>
          </w:p>
        </w:tc>
        <w:tc>
          <w:tcPr>
            <w:tcW w:w="1843" w:type="dxa"/>
            <w:shd w:val="clear" w:color="auto" w:fill="auto"/>
          </w:tcPr>
          <w:p w14:paraId="5520F970" w14:textId="26A7DB56" w:rsidR="00CD286E" w:rsidRPr="004325DB" w:rsidRDefault="00DA1C9F"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Pr>
                <w:rFonts w:eastAsia="Times New Roman"/>
                <w:sz w:val="20"/>
                <w:szCs w:val="20"/>
                <w:bdr w:val="none" w:sz="0" w:space="0" w:color="auto"/>
                <w:lang w:val="lv-LV"/>
              </w:rPr>
              <w:t>8</w:t>
            </w:r>
          </w:p>
        </w:tc>
      </w:tr>
    </w:tbl>
    <w:p w14:paraId="3C5A5E19" w14:textId="77777777" w:rsidR="0004701D" w:rsidRPr="004325DB" w:rsidRDefault="0004701D">
      <w:pPr>
        <w:pStyle w:val="BodyA"/>
        <w:rPr>
          <w:rFonts w:cs="Times New Roman"/>
          <w:color w:val="auto"/>
          <w:lang w:val="lv-LV"/>
        </w:rPr>
        <w:sectPr w:rsidR="0004701D" w:rsidRPr="004325DB" w:rsidSect="00383AEF">
          <w:headerReference w:type="default" r:id="rId9"/>
          <w:pgSz w:w="11900" w:h="16840"/>
          <w:pgMar w:top="1134" w:right="1134" w:bottom="1134" w:left="1134" w:header="720" w:footer="720" w:gutter="0"/>
          <w:cols w:space="708"/>
        </w:sectPr>
      </w:pPr>
    </w:p>
    <w:p w14:paraId="3A612BC0" w14:textId="65E63C3B" w:rsidR="00CD286E" w:rsidRPr="004325DB" w:rsidRDefault="00CD286E" w:rsidP="00CD28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lastRenderedPageBreak/>
        <w:t>Informācija par biedrību</w:t>
      </w:r>
    </w:p>
    <w:p w14:paraId="3CD83D77" w14:textId="77777777" w:rsidR="00CD286E" w:rsidRPr="004325DB" w:rsidRDefault="00CD286E" w:rsidP="00CD286E">
      <w:pPr>
        <w:pStyle w:val="BodyA"/>
        <w:spacing w:before="10" w:line="192" w:lineRule="exact"/>
        <w:rPr>
          <w:rFonts w:cs="Times New Roman"/>
          <w:color w:val="auto"/>
          <w:sz w:val="20"/>
          <w:szCs w:val="20"/>
          <w:lang w:val="lv-LV"/>
        </w:rPr>
      </w:pPr>
    </w:p>
    <w:p w14:paraId="715BF812" w14:textId="77777777" w:rsidR="00CD286E" w:rsidRPr="004325DB" w:rsidRDefault="00CD286E" w:rsidP="00CD286E">
      <w:pPr>
        <w:pStyle w:val="BodyA"/>
        <w:spacing w:before="10" w:line="192" w:lineRule="exact"/>
        <w:rPr>
          <w:rFonts w:eastAsia="Arial" w:cs="Times New Roman"/>
          <w:color w:val="auto"/>
          <w:sz w:val="20"/>
          <w:szCs w:val="20"/>
          <w:lang w:val="lv-LV"/>
        </w:rPr>
      </w:pPr>
    </w:p>
    <w:p w14:paraId="0626EB61" w14:textId="77777777" w:rsidR="00284BFE" w:rsidRPr="004325DB" w:rsidRDefault="00284BFE" w:rsidP="00284BFE">
      <w:pPr>
        <w:pStyle w:val="Galvene"/>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4325DB">
        <w:rPr>
          <w:color w:val="000000"/>
          <w:u w:val="single"/>
          <w:lang w:val="lv-LV" w:eastAsia="lv-LV"/>
        </w:rPr>
        <w:t>Organizācijas nosaukums un juridiskā adrese:</w:t>
      </w:r>
      <w:r w:rsidRPr="004325DB">
        <w:rPr>
          <w:color w:val="000000"/>
          <w:lang w:val="lv-LV" w:eastAsia="lv-LV"/>
        </w:rPr>
        <w:t xml:space="preserve"> biedrība „Laimas slimības slimnieku biedrība”, </w:t>
      </w:r>
      <w:r w:rsidRPr="004325DB">
        <w:rPr>
          <w:lang w:val="lv-LV"/>
        </w:rPr>
        <w:t>Dārza iela 30, Sigulda, Siguldas novads, LV-2150</w:t>
      </w:r>
    </w:p>
    <w:p w14:paraId="1E209E30" w14:textId="77777777" w:rsidR="00284BFE" w:rsidRPr="004325DB" w:rsidRDefault="00284BFE" w:rsidP="00284BFE">
      <w:pPr>
        <w:pStyle w:val="Galvene"/>
        <w:ind w:left="720"/>
        <w:jc w:val="both"/>
        <w:rPr>
          <w:lang w:val="lv-LV"/>
        </w:rPr>
      </w:pPr>
    </w:p>
    <w:p w14:paraId="646168E2" w14:textId="77777777" w:rsidR="00284BFE" w:rsidRPr="004325DB" w:rsidRDefault="00284BFE" w:rsidP="00284BFE">
      <w:pPr>
        <w:pStyle w:val="Galvene"/>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4325DB">
        <w:rPr>
          <w:u w:val="single"/>
          <w:lang w:val="lv-LV"/>
        </w:rPr>
        <w:t>Organizācijas reģistrācijas numurs:</w:t>
      </w:r>
      <w:r w:rsidRPr="004325DB">
        <w:rPr>
          <w:lang w:val="lv-LV"/>
        </w:rPr>
        <w:t xml:space="preserve"> 40008285893, </w:t>
      </w:r>
      <w:r w:rsidRPr="004325DB">
        <w:rPr>
          <w:u w:val="single"/>
          <w:lang w:val="lv-LV"/>
        </w:rPr>
        <w:t>datums:</w:t>
      </w:r>
      <w:r w:rsidRPr="004325DB">
        <w:rPr>
          <w:lang w:val="lv-LV"/>
        </w:rPr>
        <w:t xml:space="preserve"> 25.03.2019.</w:t>
      </w:r>
    </w:p>
    <w:p w14:paraId="080190F4" w14:textId="77777777" w:rsidR="00284BFE" w:rsidRPr="004325DB" w:rsidRDefault="00284BFE" w:rsidP="00284BFE">
      <w:pPr>
        <w:pStyle w:val="Sarakstarindkopa"/>
        <w:jc w:val="both"/>
        <w:rPr>
          <w:rFonts w:cs="Times New Roman"/>
          <w:lang w:val="lv-LV"/>
        </w:rPr>
      </w:pPr>
    </w:p>
    <w:p w14:paraId="3F2294DE" w14:textId="77777777" w:rsidR="00284BFE" w:rsidRPr="004325DB" w:rsidRDefault="00284BFE" w:rsidP="00284BFE">
      <w:pPr>
        <w:pStyle w:val="Galvene"/>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4325DB">
        <w:rPr>
          <w:u w:val="single"/>
          <w:lang w:val="lv-LV"/>
        </w:rPr>
        <w:t>Ziņas par pārvaldes institūcijas locekļiem:</w:t>
      </w:r>
      <w:r w:rsidRPr="004325DB">
        <w:rPr>
          <w:lang w:val="lv-LV"/>
        </w:rPr>
        <w:t xml:space="preserve"> valdes locekle Elīna Prikule no 25.03.2019., valdes locekle Sigita Pešele no 29.11.2022.</w:t>
      </w:r>
    </w:p>
    <w:p w14:paraId="7F44ADD8" w14:textId="77777777" w:rsidR="00CD286E" w:rsidRPr="004325DB" w:rsidRDefault="00CD286E" w:rsidP="00CD286E">
      <w:pPr>
        <w:pStyle w:val="BodyA"/>
        <w:rPr>
          <w:rFonts w:eastAsia="Arial" w:cs="Times New Roman"/>
          <w:color w:val="auto"/>
          <w:sz w:val="20"/>
          <w:szCs w:val="20"/>
          <w:lang w:val="lv-LV"/>
        </w:rPr>
      </w:pPr>
    </w:p>
    <w:p w14:paraId="29511DA8" w14:textId="77777777" w:rsidR="00AC6D2A" w:rsidRPr="004325DB" w:rsidRDefault="00AC6D2A">
      <w:pP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br w:type="page"/>
      </w:r>
    </w:p>
    <w:p w14:paraId="24F833D9" w14:textId="2AB6290A" w:rsidR="00AC6D2A" w:rsidRPr="004325DB" w:rsidRDefault="00AC6D2A" w:rsidP="00AC6D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lastRenderedPageBreak/>
        <w:t>Apliecinājums</w:t>
      </w:r>
    </w:p>
    <w:p w14:paraId="3DA06CB0" w14:textId="77777777" w:rsidR="00CD286E" w:rsidRPr="004325DB" w:rsidRDefault="00CD286E">
      <w:pPr>
        <w:rPr>
          <w:rFonts w:eastAsia="Times New Roman"/>
          <w:b/>
          <w:bCs/>
          <w:sz w:val="27"/>
          <w:szCs w:val="27"/>
          <w:bdr w:val="none" w:sz="0" w:space="0" w:color="auto"/>
          <w:lang w:val="lv-LV"/>
        </w:rPr>
      </w:pPr>
    </w:p>
    <w:p w14:paraId="29E4474E" w14:textId="77777777" w:rsidR="00EE5DE9" w:rsidRPr="004325DB" w:rsidRDefault="00AC6D2A">
      <w:pPr>
        <w:rPr>
          <w:rFonts w:eastAsia="Times New Roman"/>
          <w:sz w:val="20"/>
          <w:szCs w:val="20"/>
          <w:bdr w:val="none" w:sz="0" w:space="0" w:color="auto"/>
          <w:lang w:val="lv-LV"/>
        </w:rPr>
      </w:pPr>
      <w:r w:rsidRPr="004325DB">
        <w:rPr>
          <w:rFonts w:eastAsia="Times New Roman"/>
          <w:sz w:val="20"/>
          <w:szCs w:val="20"/>
          <w:bdr w:val="none" w:sz="0" w:space="0" w:color="auto"/>
          <w:lang w:val="lv-LV"/>
        </w:rPr>
        <w:t>Laika periodā starp pārskata gada pēdējo dienu un dienu, kad parakstīts gada pārskats, nav bijuši nekādi nozīmīgi vai ārkārtas apstākļi, kas ietekmētu gada rezultātus un biedrības finansiālo stāvokli.</w:t>
      </w:r>
    </w:p>
    <w:p w14:paraId="2B06F5D9" w14:textId="77777777" w:rsidR="00EE5DE9" w:rsidRPr="004325DB" w:rsidRDefault="00EE5DE9" w:rsidP="00EE5DE9">
      <w:pPr>
        <w:rPr>
          <w:rFonts w:eastAsia="Times New Roman"/>
          <w:sz w:val="20"/>
          <w:szCs w:val="20"/>
          <w:bdr w:val="none" w:sz="0" w:space="0" w:color="auto"/>
          <w:lang w:val="lv-LV"/>
        </w:rPr>
      </w:pPr>
    </w:p>
    <w:p w14:paraId="09472D14" w14:textId="77777777" w:rsidR="00EE5DE9" w:rsidRPr="004325DB" w:rsidRDefault="00EE5DE9" w:rsidP="00EE5DE9">
      <w:pPr>
        <w:rPr>
          <w:rFonts w:eastAsia="Times New Roman"/>
          <w:sz w:val="20"/>
          <w:szCs w:val="20"/>
          <w:bdr w:val="none" w:sz="0" w:space="0" w:color="auto"/>
          <w:lang w:val="lv-LV"/>
        </w:rPr>
      </w:pPr>
    </w:p>
    <w:p w14:paraId="773A7FEA" w14:textId="5884575C" w:rsidR="00EE5DE9" w:rsidRPr="004325DB" w:rsidRDefault="00EE5DE9" w:rsidP="00EE5DE9">
      <w:pPr>
        <w:rPr>
          <w:rFonts w:eastAsia="Times New Roman"/>
          <w:sz w:val="20"/>
          <w:szCs w:val="20"/>
          <w:bdr w:val="none" w:sz="0" w:space="0" w:color="auto"/>
          <w:lang w:val="lv-LV"/>
        </w:rPr>
      </w:pPr>
      <w:r w:rsidRPr="004325DB">
        <w:rPr>
          <w:rFonts w:eastAsia="Times New Roman"/>
          <w:sz w:val="20"/>
          <w:szCs w:val="20"/>
          <w:bdr w:val="none" w:sz="0" w:space="0" w:color="auto"/>
          <w:lang w:val="lv-LV"/>
        </w:rPr>
        <w:t>Valdes locekle:</w:t>
      </w:r>
      <w:r w:rsidRPr="004325DB">
        <w:rPr>
          <w:rFonts w:eastAsia="Times New Roman"/>
          <w:sz w:val="20"/>
          <w:szCs w:val="20"/>
          <w:bdr w:val="none" w:sz="0" w:space="0" w:color="auto"/>
          <w:lang w:val="lv-LV"/>
        </w:rPr>
        <w:tab/>
      </w:r>
      <w:r w:rsidRPr="004325DB">
        <w:rPr>
          <w:rFonts w:eastAsia="Times New Roman"/>
          <w:sz w:val="20"/>
          <w:szCs w:val="20"/>
          <w:bdr w:val="none" w:sz="0" w:space="0" w:color="auto"/>
          <w:lang w:val="lv-LV"/>
        </w:rPr>
        <w:tab/>
      </w:r>
      <w:r w:rsidRPr="004325DB">
        <w:rPr>
          <w:rFonts w:eastAsia="Times New Roman"/>
          <w:sz w:val="20"/>
          <w:szCs w:val="20"/>
          <w:bdr w:val="none" w:sz="0" w:space="0" w:color="auto"/>
          <w:lang w:val="lv-LV"/>
        </w:rPr>
        <w:tab/>
        <w:t>Elīna Prikule</w:t>
      </w:r>
    </w:p>
    <w:p w14:paraId="68185C3B" w14:textId="09972E49" w:rsidR="00EE5DE9" w:rsidRPr="004325DB" w:rsidRDefault="00EE5DE9" w:rsidP="00EE5DE9">
      <w:pPr>
        <w:rPr>
          <w:rFonts w:eastAsia="Times New Roman"/>
          <w:sz w:val="20"/>
          <w:szCs w:val="20"/>
          <w:bdr w:val="none" w:sz="0" w:space="0" w:color="auto"/>
          <w:lang w:val="lv-LV"/>
        </w:rPr>
      </w:pPr>
    </w:p>
    <w:p w14:paraId="07D75AC0" w14:textId="6BC11C03" w:rsidR="00EE5DE9" w:rsidRPr="004325DB" w:rsidRDefault="00EE5DE9" w:rsidP="00EE5DE9">
      <w:pPr>
        <w:rPr>
          <w:rFonts w:eastAsia="Times New Roman"/>
          <w:sz w:val="20"/>
          <w:szCs w:val="20"/>
          <w:bdr w:val="none" w:sz="0" w:space="0" w:color="auto"/>
          <w:lang w:val="lv-LV"/>
        </w:rPr>
      </w:pPr>
    </w:p>
    <w:p w14:paraId="6A5C9BFE" w14:textId="076F0A96" w:rsidR="00EE5DE9" w:rsidRPr="004325DB" w:rsidRDefault="00EE5DE9" w:rsidP="00EE5DE9">
      <w:pPr>
        <w:rPr>
          <w:rFonts w:eastAsia="Times New Roman"/>
          <w:sz w:val="20"/>
          <w:szCs w:val="20"/>
          <w:bdr w:val="none" w:sz="0" w:space="0" w:color="auto"/>
          <w:lang w:val="lv-LV"/>
        </w:rPr>
      </w:pPr>
      <w:r w:rsidRPr="004325DB">
        <w:rPr>
          <w:rFonts w:eastAsia="Times New Roman"/>
          <w:sz w:val="20"/>
          <w:szCs w:val="20"/>
          <w:bdr w:val="none" w:sz="0" w:space="0" w:color="auto"/>
          <w:lang w:val="lv-LV"/>
        </w:rPr>
        <w:t>Grāmatved</w:t>
      </w:r>
      <w:r w:rsidR="00F608D2">
        <w:rPr>
          <w:rFonts w:eastAsia="Times New Roman"/>
          <w:sz w:val="20"/>
          <w:szCs w:val="20"/>
          <w:bdr w:val="none" w:sz="0" w:space="0" w:color="auto"/>
          <w:lang w:val="lv-LV"/>
        </w:rPr>
        <w:t>e</w:t>
      </w:r>
      <w:r w:rsidRPr="004325DB">
        <w:rPr>
          <w:rFonts w:eastAsia="Times New Roman"/>
          <w:sz w:val="20"/>
          <w:szCs w:val="20"/>
          <w:bdr w:val="none" w:sz="0" w:space="0" w:color="auto"/>
          <w:lang w:val="lv-LV"/>
        </w:rPr>
        <w:t>:</w:t>
      </w:r>
      <w:r w:rsidRPr="004325DB">
        <w:rPr>
          <w:rFonts w:eastAsia="Times New Roman"/>
          <w:sz w:val="20"/>
          <w:szCs w:val="20"/>
          <w:bdr w:val="none" w:sz="0" w:space="0" w:color="auto"/>
          <w:lang w:val="lv-LV"/>
        </w:rPr>
        <w:tab/>
      </w:r>
      <w:r w:rsidRPr="004325DB">
        <w:rPr>
          <w:rFonts w:eastAsia="Times New Roman"/>
          <w:sz w:val="20"/>
          <w:szCs w:val="20"/>
          <w:bdr w:val="none" w:sz="0" w:space="0" w:color="auto"/>
          <w:lang w:val="lv-LV"/>
        </w:rPr>
        <w:tab/>
      </w:r>
      <w:r w:rsidR="00284BFE" w:rsidRPr="004325DB">
        <w:rPr>
          <w:rFonts w:eastAsia="Times New Roman"/>
          <w:sz w:val="20"/>
          <w:szCs w:val="20"/>
          <w:bdr w:val="none" w:sz="0" w:space="0" w:color="auto"/>
          <w:lang w:val="lv-LV"/>
        </w:rPr>
        <w:tab/>
        <w:t xml:space="preserve">Inese Vēvere, </w:t>
      </w:r>
      <w:r w:rsidR="009B4501" w:rsidRPr="004325DB">
        <w:rPr>
          <w:rFonts w:eastAsia="Times New Roman"/>
          <w:sz w:val="20"/>
          <w:szCs w:val="20"/>
          <w:bdr w:val="none" w:sz="0" w:space="0" w:color="auto"/>
          <w:lang w:val="lv-LV"/>
        </w:rPr>
        <w:t>GV Akadēmija, SIA</w:t>
      </w:r>
    </w:p>
    <w:p w14:paraId="291F9FC5" w14:textId="15E885A5" w:rsidR="00CD286E" w:rsidRPr="004325DB" w:rsidRDefault="00CD286E">
      <w:pP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br w:type="page"/>
      </w:r>
    </w:p>
    <w:p w14:paraId="3F23A18B" w14:textId="63B4C613" w:rsidR="0004701D" w:rsidRPr="004325DB" w:rsidRDefault="0038272B" w:rsidP="00BC6F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lastRenderedPageBreak/>
        <w:t>Bilance</w:t>
      </w:r>
    </w:p>
    <w:p w14:paraId="525492E0" w14:textId="119373F2" w:rsidR="00330100" w:rsidRPr="004325DB" w:rsidRDefault="00330100">
      <w:pPr>
        <w:pStyle w:val="BodyA"/>
        <w:rPr>
          <w:rFonts w:eastAsia="Arial" w:cs="Times New Roman"/>
          <w:b/>
          <w:bCs/>
          <w:i/>
          <w:iCs/>
          <w:color w:val="auto"/>
          <w:lang w:val="lv-LV"/>
        </w:rPr>
      </w:pPr>
    </w:p>
    <w:p w14:paraId="60D3BE50" w14:textId="4A111FDB" w:rsidR="00330100" w:rsidRPr="004325DB" w:rsidRDefault="00330100">
      <w:pPr>
        <w:pStyle w:val="BodyA"/>
        <w:rPr>
          <w:rFonts w:eastAsia="Arial" w:cs="Times New Roman"/>
          <w:b/>
          <w:bCs/>
          <w:i/>
          <w:iCs/>
          <w:color w:val="auto"/>
          <w:lang w:val="lv-LV"/>
        </w:rPr>
      </w:pPr>
      <w:r w:rsidRPr="004325DB">
        <w:rPr>
          <w:rFonts w:eastAsia="Arial" w:cs="Times New Roman"/>
          <w:b/>
          <w:bCs/>
          <w:i/>
          <w:iCs/>
          <w:color w:val="auto"/>
          <w:lang w:val="lv-LV"/>
        </w:rPr>
        <w:t>Aktīvi</w:t>
      </w:r>
    </w:p>
    <w:p w14:paraId="54F925DD" w14:textId="58381A4D" w:rsidR="0004701D" w:rsidRPr="004325DB" w:rsidRDefault="0004701D" w:rsidP="009546E5">
      <w:pPr>
        <w:pStyle w:val="BodyA"/>
        <w:rPr>
          <w:rFonts w:cs="Times New Roman"/>
          <w:color w:val="auto"/>
          <w:highlight w:val="yellow"/>
          <w:lang w:val="lv-LV"/>
        </w:rPr>
      </w:pPr>
    </w:p>
    <w:tbl>
      <w:tblPr>
        <w:tblW w:w="99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A0" w:firstRow="1" w:lastRow="0" w:firstColumn="1" w:lastColumn="0" w:noHBand="0" w:noVBand="1"/>
      </w:tblPr>
      <w:tblGrid>
        <w:gridCol w:w="6229"/>
        <w:gridCol w:w="1843"/>
        <w:gridCol w:w="1846"/>
      </w:tblGrid>
      <w:tr w:rsidR="00401B4A" w:rsidRPr="004325DB" w14:paraId="18E6F09D" w14:textId="379BA095" w:rsidTr="00401B4A">
        <w:tc>
          <w:tcPr>
            <w:tcW w:w="6229" w:type="dxa"/>
          </w:tcPr>
          <w:p w14:paraId="2A1D3A06" w14:textId="455518DB"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Posteņa nosaukums</w:t>
            </w:r>
          </w:p>
        </w:tc>
        <w:tc>
          <w:tcPr>
            <w:tcW w:w="1843" w:type="dxa"/>
          </w:tcPr>
          <w:p w14:paraId="565E4D6D" w14:textId="77777777"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Pārskata gada</w:t>
            </w:r>
          </w:p>
          <w:p w14:paraId="63D2612D" w14:textId="7ACD2B6E"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beigās</w:t>
            </w:r>
          </w:p>
        </w:tc>
        <w:tc>
          <w:tcPr>
            <w:tcW w:w="1846" w:type="dxa"/>
          </w:tcPr>
          <w:p w14:paraId="686C4606" w14:textId="5063F7AC"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Iepriekšējā pārskata gada beigās</w:t>
            </w:r>
          </w:p>
        </w:tc>
      </w:tr>
      <w:tr w:rsidR="00401B4A" w:rsidRPr="004325DB" w14:paraId="56E78FD3" w14:textId="0F1A8F85" w:rsidTr="00401B4A">
        <w:tc>
          <w:tcPr>
            <w:tcW w:w="6229" w:type="dxa"/>
          </w:tcPr>
          <w:p w14:paraId="6EA974C6" w14:textId="053965C0"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Ilgtermiņa ieguldījumi</w:t>
            </w:r>
          </w:p>
        </w:tc>
        <w:tc>
          <w:tcPr>
            <w:tcW w:w="1843" w:type="dxa"/>
          </w:tcPr>
          <w:p w14:paraId="75F1C38B" w14:textId="7A313763" w:rsidR="00401B4A" w:rsidRPr="00F64A5D"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0900AC19" w14:textId="6579514F"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401B4A" w:rsidRPr="004325DB" w14:paraId="281117E5" w14:textId="04906ECB" w:rsidTr="00401B4A">
        <w:tc>
          <w:tcPr>
            <w:tcW w:w="6229" w:type="dxa"/>
          </w:tcPr>
          <w:p w14:paraId="05BA0DD5" w14:textId="071DE712"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Apgrozāmie līdzekļi</w:t>
            </w:r>
          </w:p>
        </w:tc>
        <w:tc>
          <w:tcPr>
            <w:tcW w:w="1843" w:type="dxa"/>
          </w:tcPr>
          <w:p w14:paraId="4DB15B87" w14:textId="38E8D761" w:rsidR="00401B4A" w:rsidRPr="00F64A5D"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33F70C73" w14:textId="416E20B0"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FB55C4" w:rsidRPr="004325DB" w14:paraId="37D5CE55" w14:textId="77777777" w:rsidTr="00401B4A">
        <w:tc>
          <w:tcPr>
            <w:tcW w:w="6229" w:type="dxa"/>
          </w:tcPr>
          <w:p w14:paraId="24C8EB6C" w14:textId="149C40B5" w:rsidR="00FB55C4" w:rsidRPr="004325DB" w:rsidRDefault="00FB55C4"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Pr>
                <w:rFonts w:eastAsia="Times New Roman"/>
                <w:sz w:val="20"/>
                <w:szCs w:val="20"/>
                <w:bdr w:val="none" w:sz="0" w:space="0" w:color="auto"/>
                <w:lang w:val="lv-LV"/>
              </w:rPr>
              <w:t>III. Nā</w:t>
            </w:r>
            <w:r w:rsidR="00E50366">
              <w:rPr>
                <w:rFonts w:eastAsia="Times New Roman"/>
                <w:sz w:val="20"/>
                <w:szCs w:val="20"/>
                <w:bdr w:val="none" w:sz="0" w:space="0" w:color="auto"/>
                <w:lang w:val="lv-LV"/>
              </w:rPr>
              <w:t>kamo periodu izmaksas</w:t>
            </w:r>
          </w:p>
        </w:tc>
        <w:tc>
          <w:tcPr>
            <w:tcW w:w="1843" w:type="dxa"/>
          </w:tcPr>
          <w:p w14:paraId="4AFC5950" w14:textId="3DB0AF5B" w:rsidR="00FB55C4" w:rsidRPr="00F64A5D" w:rsidRDefault="003F080B"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Pr>
                <w:rFonts w:eastAsia="Times New Roman"/>
                <w:sz w:val="20"/>
                <w:szCs w:val="20"/>
                <w:bdr w:val="none" w:sz="0" w:space="0" w:color="auto"/>
                <w:lang w:val="lv-LV"/>
              </w:rPr>
              <w:t>72</w:t>
            </w:r>
          </w:p>
        </w:tc>
        <w:tc>
          <w:tcPr>
            <w:tcW w:w="1846" w:type="dxa"/>
          </w:tcPr>
          <w:p w14:paraId="4DFB2C0D" w14:textId="55816C73" w:rsidR="00FB55C4" w:rsidRPr="00FF4895" w:rsidRDefault="003F080B"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Pr>
                <w:rFonts w:eastAsia="Times New Roman"/>
                <w:sz w:val="20"/>
                <w:szCs w:val="20"/>
                <w:bdr w:val="none" w:sz="0" w:space="0" w:color="auto"/>
                <w:lang w:val="lv-LV"/>
              </w:rPr>
              <w:t>71</w:t>
            </w:r>
          </w:p>
        </w:tc>
      </w:tr>
      <w:tr w:rsidR="00FF4895" w:rsidRPr="004325DB" w14:paraId="6CD2E78C" w14:textId="1A2196A1" w:rsidTr="00401B4A">
        <w:tc>
          <w:tcPr>
            <w:tcW w:w="6229" w:type="dxa"/>
          </w:tcPr>
          <w:p w14:paraId="349B65E8" w14:textId="5799DCB2" w:rsidR="00FF4895" w:rsidRPr="004325DB"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V. Nauda</w:t>
            </w:r>
          </w:p>
        </w:tc>
        <w:tc>
          <w:tcPr>
            <w:tcW w:w="1843" w:type="dxa"/>
          </w:tcPr>
          <w:p w14:paraId="48A13DF6" w14:textId="6C57A2A0" w:rsidR="00FF4895" w:rsidRPr="00F64A5D" w:rsidRDefault="003F080B"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Pr>
                <w:rFonts w:eastAsia="Times New Roman"/>
                <w:sz w:val="20"/>
                <w:szCs w:val="20"/>
                <w:bdr w:val="none" w:sz="0" w:space="0" w:color="auto"/>
                <w:lang w:val="lv-LV"/>
              </w:rPr>
              <w:t>5237</w:t>
            </w:r>
          </w:p>
        </w:tc>
        <w:tc>
          <w:tcPr>
            <w:tcW w:w="1846" w:type="dxa"/>
          </w:tcPr>
          <w:p w14:paraId="159C5424" w14:textId="716E2D52"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FF4895">
              <w:rPr>
                <w:rFonts w:eastAsia="Times New Roman"/>
                <w:sz w:val="20"/>
                <w:szCs w:val="20"/>
                <w:bdr w:val="none" w:sz="0" w:space="0" w:color="auto"/>
                <w:lang w:val="lv-LV"/>
              </w:rPr>
              <w:t>1207</w:t>
            </w:r>
          </w:p>
        </w:tc>
      </w:tr>
      <w:tr w:rsidR="00FF4895" w:rsidRPr="004325DB" w14:paraId="77B158A9" w14:textId="4BBCCEF6" w:rsidTr="00401B4A">
        <w:tc>
          <w:tcPr>
            <w:tcW w:w="6229" w:type="dxa"/>
          </w:tcPr>
          <w:p w14:paraId="405AB895" w14:textId="7AC7244E" w:rsidR="00FF4895" w:rsidRPr="004325DB"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Kopā aktīvi</w:t>
            </w:r>
          </w:p>
        </w:tc>
        <w:tc>
          <w:tcPr>
            <w:tcW w:w="1843" w:type="dxa"/>
          </w:tcPr>
          <w:p w14:paraId="7367FF12" w14:textId="73624175" w:rsidR="00FF4895" w:rsidRPr="00F64A5D" w:rsidRDefault="003F080B"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Pr>
                <w:rFonts w:eastAsia="Times New Roman"/>
                <w:b/>
                <w:bCs/>
                <w:sz w:val="20"/>
                <w:szCs w:val="20"/>
                <w:bdr w:val="none" w:sz="0" w:space="0" w:color="auto"/>
                <w:lang w:val="lv-LV"/>
              </w:rPr>
              <w:t>5309</w:t>
            </w:r>
          </w:p>
        </w:tc>
        <w:tc>
          <w:tcPr>
            <w:tcW w:w="1846" w:type="dxa"/>
          </w:tcPr>
          <w:p w14:paraId="255C7DD9" w14:textId="2E5477A0"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FF4895">
              <w:rPr>
                <w:rFonts w:eastAsia="Times New Roman"/>
                <w:b/>
                <w:bCs/>
                <w:sz w:val="20"/>
                <w:szCs w:val="20"/>
                <w:bdr w:val="none" w:sz="0" w:space="0" w:color="auto"/>
                <w:lang w:val="lv-LV"/>
              </w:rPr>
              <w:t>1278</w:t>
            </w:r>
          </w:p>
        </w:tc>
      </w:tr>
    </w:tbl>
    <w:p w14:paraId="14204870" w14:textId="468734F4" w:rsidR="00401B4A" w:rsidRPr="004325DB" w:rsidRDefault="00401B4A" w:rsidP="009546E5">
      <w:pPr>
        <w:rPr>
          <w:lang w:val="lv-LV"/>
        </w:rPr>
      </w:pPr>
    </w:p>
    <w:p w14:paraId="0BD6C992" w14:textId="6B1CB2F7" w:rsidR="00401B4A" w:rsidRPr="004325DB" w:rsidRDefault="00401B4A" w:rsidP="009546E5">
      <w:pPr>
        <w:pStyle w:val="BodyA"/>
        <w:rPr>
          <w:rFonts w:eastAsia="Arial" w:cs="Times New Roman"/>
          <w:b/>
          <w:bCs/>
          <w:i/>
          <w:iCs/>
          <w:color w:val="auto"/>
          <w:lang w:val="lv-LV"/>
        </w:rPr>
      </w:pPr>
      <w:r w:rsidRPr="004325DB">
        <w:rPr>
          <w:rFonts w:eastAsia="Arial" w:cs="Times New Roman"/>
          <w:b/>
          <w:bCs/>
          <w:i/>
          <w:iCs/>
          <w:color w:val="auto"/>
          <w:lang w:val="lv-LV"/>
        </w:rPr>
        <w:t>Pasīvi</w:t>
      </w:r>
    </w:p>
    <w:p w14:paraId="49FFA162" w14:textId="77777777" w:rsidR="00401B4A" w:rsidRPr="004325DB" w:rsidRDefault="00401B4A" w:rsidP="009546E5">
      <w:pPr>
        <w:pStyle w:val="BodyA"/>
        <w:rPr>
          <w:rFonts w:cs="Times New Roman"/>
          <w:color w:val="auto"/>
          <w:highlight w:val="yellow"/>
          <w:lang w:val="lv-LV"/>
        </w:rPr>
      </w:pPr>
    </w:p>
    <w:tbl>
      <w:tblPr>
        <w:tblW w:w="99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A0" w:firstRow="1" w:lastRow="0" w:firstColumn="1" w:lastColumn="0" w:noHBand="0" w:noVBand="1"/>
      </w:tblPr>
      <w:tblGrid>
        <w:gridCol w:w="6229"/>
        <w:gridCol w:w="1843"/>
        <w:gridCol w:w="1846"/>
      </w:tblGrid>
      <w:tr w:rsidR="00401B4A" w:rsidRPr="004325DB" w14:paraId="7DF32908" w14:textId="77777777" w:rsidTr="00D650BB">
        <w:tc>
          <w:tcPr>
            <w:tcW w:w="6229" w:type="dxa"/>
          </w:tcPr>
          <w:p w14:paraId="6EDF010B" w14:textId="77777777"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Posteņa nosaukums</w:t>
            </w:r>
          </w:p>
        </w:tc>
        <w:tc>
          <w:tcPr>
            <w:tcW w:w="1843" w:type="dxa"/>
          </w:tcPr>
          <w:p w14:paraId="7C37F808" w14:textId="77777777"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Pārskata gada</w:t>
            </w:r>
          </w:p>
          <w:p w14:paraId="0A33409F" w14:textId="77777777"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beigās</w:t>
            </w:r>
          </w:p>
        </w:tc>
        <w:tc>
          <w:tcPr>
            <w:tcW w:w="1846" w:type="dxa"/>
          </w:tcPr>
          <w:p w14:paraId="6B42D506" w14:textId="77777777"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Iepriekšējā pārskata gada beigās</w:t>
            </w:r>
          </w:p>
        </w:tc>
      </w:tr>
      <w:tr w:rsidR="00401B4A" w:rsidRPr="004325DB" w14:paraId="1B57356F" w14:textId="77777777" w:rsidTr="00D650BB">
        <w:tc>
          <w:tcPr>
            <w:tcW w:w="6229" w:type="dxa"/>
          </w:tcPr>
          <w:p w14:paraId="747A20CC" w14:textId="6CDB86F1"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 Fondi</w:t>
            </w:r>
          </w:p>
        </w:tc>
        <w:tc>
          <w:tcPr>
            <w:tcW w:w="1843" w:type="dxa"/>
          </w:tcPr>
          <w:p w14:paraId="0C492CEC" w14:textId="6852174B" w:rsidR="00401B4A" w:rsidRPr="00F64A5D"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6E4D021E" w14:textId="7F39D29F"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401B4A" w:rsidRPr="004325DB" w14:paraId="6C9889FD" w14:textId="77777777" w:rsidTr="00D650BB">
        <w:tc>
          <w:tcPr>
            <w:tcW w:w="6229" w:type="dxa"/>
          </w:tcPr>
          <w:p w14:paraId="7BA9929A" w14:textId="46C39230"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1. Pamatfonds</w:t>
            </w:r>
          </w:p>
        </w:tc>
        <w:tc>
          <w:tcPr>
            <w:tcW w:w="1843" w:type="dxa"/>
          </w:tcPr>
          <w:p w14:paraId="336A0F63" w14:textId="36415E48" w:rsidR="00401B4A" w:rsidRPr="00F64A5D"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06DD231B" w14:textId="30548A10"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357891" w:rsidRPr="004325DB" w14:paraId="52368142" w14:textId="77777777" w:rsidTr="00D650BB">
        <w:tc>
          <w:tcPr>
            <w:tcW w:w="6229" w:type="dxa"/>
          </w:tcPr>
          <w:p w14:paraId="400F1802" w14:textId="71789981" w:rsidR="00357891" w:rsidRPr="004325DB" w:rsidRDefault="00357891"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Pr>
                <w:rFonts w:eastAsia="Times New Roman"/>
                <w:sz w:val="20"/>
                <w:szCs w:val="20"/>
                <w:bdr w:val="none" w:sz="0" w:space="0" w:color="auto"/>
                <w:lang w:val="lv-LV"/>
              </w:rPr>
              <w:t>2. Mērķfonds</w:t>
            </w:r>
          </w:p>
        </w:tc>
        <w:tc>
          <w:tcPr>
            <w:tcW w:w="1843" w:type="dxa"/>
          </w:tcPr>
          <w:p w14:paraId="1E18E71C" w14:textId="2B5F321F" w:rsidR="00357891" w:rsidRPr="00F64A5D" w:rsidRDefault="00C26DEF"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Pr>
                <w:rFonts w:eastAsia="Times New Roman"/>
                <w:sz w:val="20"/>
                <w:szCs w:val="20"/>
                <w:bdr w:val="none" w:sz="0" w:space="0" w:color="auto"/>
                <w:lang w:val="lv-LV"/>
              </w:rPr>
              <w:t>4038</w:t>
            </w:r>
          </w:p>
        </w:tc>
        <w:tc>
          <w:tcPr>
            <w:tcW w:w="1846" w:type="dxa"/>
          </w:tcPr>
          <w:p w14:paraId="3C66E39B" w14:textId="77777777" w:rsidR="00357891" w:rsidRPr="004325DB" w:rsidRDefault="00357891"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401B4A" w:rsidRPr="004325DB" w14:paraId="2387EB3C" w14:textId="77777777" w:rsidTr="00D650BB">
        <w:tc>
          <w:tcPr>
            <w:tcW w:w="6229" w:type="dxa"/>
          </w:tcPr>
          <w:p w14:paraId="32F29E2E" w14:textId="22636DD5"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3. Rezerves fonds</w:t>
            </w:r>
          </w:p>
        </w:tc>
        <w:tc>
          <w:tcPr>
            <w:tcW w:w="1843" w:type="dxa"/>
          </w:tcPr>
          <w:p w14:paraId="20AB1A83" w14:textId="43405E74" w:rsidR="00401B4A" w:rsidRPr="00F64A5D" w:rsidRDefault="00C26DEF"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Pr>
                <w:rFonts w:eastAsia="Times New Roman"/>
                <w:sz w:val="20"/>
                <w:szCs w:val="20"/>
                <w:bdr w:val="none" w:sz="0" w:space="0" w:color="auto"/>
                <w:lang w:val="lv-LV"/>
              </w:rPr>
              <w:t>1271</w:t>
            </w:r>
          </w:p>
        </w:tc>
        <w:tc>
          <w:tcPr>
            <w:tcW w:w="1846" w:type="dxa"/>
          </w:tcPr>
          <w:p w14:paraId="5F24D839" w14:textId="251B7B73" w:rsidR="00401B4A" w:rsidRPr="004325DB" w:rsidRDefault="00BF259C"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Pr>
                <w:rFonts w:eastAsia="Times New Roman"/>
                <w:sz w:val="20"/>
                <w:szCs w:val="20"/>
                <w:bdr w:val="none" w:sz="0" w:space="0" w:color="auto"/>
                <w:lang w:val="lv-LV"/>
              </w:rPr>
              <w:t>966</w:t>
            </w:r>
          </w:p>
        </w:tc>
      </w:tr>
      <w:tr w:rsidR="00FF4895" w:rsidRPr="004325DB" w14:paraId="56A09551" w14:textId="77777777" w:rsidTr="00D650BB">
        <w:tc>
          <w:tcPr>
            <w:tcW w:w="6229" w:type="dxa"/>
          </w:tcPr>
          <w:p w14:paraId="30581F2F" w14:textId="24AF17E3" w:rsidR="00FF4895" w:rsidRPr="004325DB"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3.1. Iepriekšējo gadu rezerves fonds</w:t>
            </w:r>
          </w:p>
        </w:tc>
        <w:tc>
          <w:tcPr>
            <w:tcW w:w="1843" w:type="dxa"/>
          </w:tcPr>
          <w:p w14:paraId="3FB1255E" w14:textId="2D404D5D" w:rsidR="00FF4895" w:rsidRPr="00F64A5D" w:rsidRDefault="00F01CB6"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Pr>
                <w:rFonts w:eastAsia="Times New Roman"/>
                <w:sz w:val="20"/>
                <w:szCs w:val="20"/>
                <w:bdr w:val="none" w:sz="0" w:space="0" w:color="auto"/>
                <w:lang w:val="lv-LV"/>
              </w:rPr>
              <w:t>966</w:t>
            </w:r>
          </w:p>
        </w:tc>
        <w:tc>
          <w:tcPr>
            <w:tcW w:w="1846" w:type="dxa"/>
          </w:tcPr>
          <w:p w14:paraId="09F35215" w14:textId="0544F07C"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FF4895">
              <w:rPr>
                <w:rFonts w:eastAsia="Times New Roman"/>
                <w:sz w:val="20"/>
                <w:szCs w:val="20"/>
                <w:bdr w:val="none" w:sz="0" w:space="0" w:color="auto"/>
                <w:lang w:val="lv-LV"/>
              </w:rPr>
              <w:t>1315</w:t>
            </w:r>
          </w:p>
        </w:tc>
      </w:tr>
      <w:tr w:rsidR="00FF4895" w:rsidRPr="004325DB" w14:paraId="305E88D9" w14:textId="77777777" w:rsidTr="00D650BB">
        <w:tc>
          <w:tcPr>
            <w:tcW w:w="6229" w:type="dxa"/>
          </w:tcPr>
          <w:p w14:paraId="698D2C46" w14:textId="5FA0E972" w:rsidR="00FF4895" w:rsidRPr="004325DB"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3.2. Pārskata gada rezerves fonds</w:t>
            </w:r>
          </w:p>
        </w:tc>
        <w:tc>
          <w:tcPr>
            <w:tcW w:w="1843" w:type="dxa"/>
          </w:tcPr>
          <w:p w14:paraId="67E87030" w14:textId="4C16813C" w:rsidR="00FF4895" w:rsidRPr="00F64A5D" w:rsidRDefault="00F01CB6"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Pr>
                <w:rFonts w:eastAsia="Times New Roman"/>
                <w:sz w:val="20"/>
                <w:szCs w:val="20"/>
                <w:bdr w:val="none" w:sz="0" w:space="0" w:color="auto"/>
                <w:lang w:val="lv-LV"/>
              </w:rPr>
              <w:t>305</w:t>
            </w:r>
          </w:p>
        </w:tc>
        <w:tc>
          <w:tcPr>
            <w:tcW w:w="1846" w:type="dxa"/>
          </w:tcPr>
          <w:p w14:paraId="5B24DDD1" w14:textId="338CB232"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FF4895">
              <w:rPr>
                <w:rFonts w:eastAsia="Times New Roman"/>
                <w:sz w:val="20"/>
                <w:szCs w:val="20"/>
                <w:bdr w:val="none" w:sz="0" w:space="0" w:color="auto"/>
                <w:lang w:val="lv-LV"/>
              </w:rPr>
              <w:t>-349</w:t>
            </w:r>
          </w:p>
        </w:tc>
      </w:tr>
      <w:tr w:rsidR="00396E69" w:rsidRPr="004325DB" w14:paraId="588C4B9B" w14:textId="77777777" w:rsidTr="00D650BB">
        <w:tc>
          <w:tcPr>
            <w:tcW w:w="6229" w:type="dxa"/>
          </w:tcPr>
          <w:p w14:paraId="1DE2DFA2" w14:textId="46D7A9B2" w:rsidR="00396E69" w:rsidRPr="004325DB" w:rsidRDefault="00396E69" w:rsidP="00396E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II. </w:t>
            </w:r>
            <w:r>
              <w:rPr>
                <w:rFonts w:eastAsia="Times New Roman"/>
                <w:sz w:val="20"/>
                <w:szCs w:val="20"/>
                <w:bdr w:val="none" w:sz="0" w:space="0" w:color="auto"/>
                <w:lang w:val="lv-LV"/>
              </w:rPr>
              <w:t>Ilgtermiņa</w:t>
            </w:r>
            <w:r w:rsidRPr="004325DB">
              <w:rPr>
                <w:rFonts w:eastAsia="Times New Roman"/>
                <w:sz w:val="20"/>
                <w:szCs w:val="20"/>
                <w:bdr w:val="none" w:sz="0" w:space="0" w:color="auto"/>
                <w:lang w:val="lv-LV"/>
              </w:rPr>
              <w:t xml:space="preserve"> kreditori</w:t>
            </w:r>
          </w:p>
        </w:tc>
        <w:tc>
          <w:tcPr>
            <w:tcW w:w="1843" w:type="dxa"/>
          </w:tcPr>
          <w:p w14:paraId="23A9FD7B" w14:textId="77777777" w:rsidR="00396E69" w:rsidRPr="00F64A5D" w:rsidRDefault="00396E69" w:rsidP="00396E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4B6E10EE" w14:textId="77777777" w:rsidR="00396E69" w:rsidRPr="00FF4895" w:rsidRDefault="00396E69" w:rsidP="00396E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396E69" w:rsidRPr="004325DB" w14:paraId="694DF59A" w14:textId="77777777" w:rsidTr="00D650BB">
        <w:tc>
          <w:tcPr>
            <w:tcW w:w="6229" w:type="dxa"/>
          </w:tcPr>
          <w:p w14:paraId="35B4B237" w14:textId="50483C78" w:rsidR="00396E69" w:rsidRPr="004325DB" w:rsidRDefault="00396E69" w:rsidP="00396E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III. Īstermiņa kreditori</w:t>
            </w:r>
          </w:p>
        </w:tc>
        <w:tc>
          <w:tcPr>
            <w:tcW w:w="1843" w:type="dxa"/>
          </w:tcPr>
          <w:p w14:paraId="7025C976" w14:textId="21E988EC" w:rsidR="00396E69" w:rsidRPr="00F64A5D" w:rsidRDefault="00396E69" w:rsidP="00396E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74AE99C4" w14:textId="5E7AA3C4" w:rsidR="00396E69" w:rsidRPr="00FF4895" w:rsidRDefault="00396E69" w:rsidP="00396E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396E69" w:rsidRPr="004325DB" w14:paraId="6C91FAFB" w14:textId="77777777" w:rsidTr="00D650BB">
        <w:tc>
          <w:tcPr>
            <w:tcW w:w="6229" w:type="dxa"/>
          </w:tcPr>
          <w:p w14:paraId="0C8D96E8" w14:textId="4A273C06" w:rsidR="00396E69" w:rsidRPr="004325DB" w:rsidRDefault="00396E69" w:rsidP="00396E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4. Pārējie kreditori</w:t>
            </w:r>
          </w:p>
        </w:tc>
        <w:tc>
          <w:tcPr>
            <w:tcW w:w="1843" w:type="dxa"/>
          </w:tcPr>
          <w:p w14:paraId="2EE3044B" w14:textId="63B9DBA9" w:rsidR="00396E69" w:rsidRPr="00F64A5D" w:rsidRDefault="00396E69" w:rsidP="00396E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56288C0F" w14:textId="379CFDCF" w:rsidR="00396E69" w:rsidRPr="00FF4895" w:rsidRDefault="00396E69" w:rsidP="00396E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FF4895">
              <w:rPr>
                <w:rFonts w:eastAsia="Times New Roman"/>
                <w:sz w:val="20"/>
                <w:szCs w:val="20"/>
                <w:bdr w:val="none" w:sz="0" w:space="0" w:color="auto"/>
                <w:lang w:val="lv-LV"/>
              </w:rPr>
              <w:t>312</w:t>
            </w:r>
          </w:p>
        </w:tc>
      </w:tr>
      <w:tr w:rsidR="00396E69" w:rsidRPr="004325DB" w14:paraId="250EFE72" w14:textId="77777777" w:rsidTr="00D650BB">
        <w:tc>
          <w:tcPr>
            <w:tcW w:w="6229" w:type="dxa"/>
          </w:tcPr>
          <w:p w14:paraId="0FBB19F1" w14:textId="3C1252FF" w:rsidR="00396E69" w:rsidRPr="004325DB" w:rsidRDefault="00396E69" w:rsidP="00396E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Kopā pasīvi</w:t>
            </w:r>
          </w:p>
        </w:tc>
        <w:tc>
          <w:tcPr>
            <w:tcW w:w="1843" w:type="dxa"/>
          </w:tcPr>
          <w:p w14:paraId="17DEDFCF" w14:textId="13BABD48" w:rsidR="00396E69" w:rsidRPr="00F64A5D" w:rsidRDefault="00BF259C" w:rsidP="00396E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Pr>
                <w:rFonts w:eastAsia="Times New Roman"/>
                <w:b/>
                <w:bCs/>
                <w:sz w:val="20"/>
                <w:szCs w:val="20"/>
                <w:bdr w:val="none" w:sz="0" w:space="0" w:color="auto"/>
                <w:lang w:val="lv-LV"/>
              </w:rPr>
              <w:t>5309</w:t>
            </w:r>
          </w:p>
        </w:tc>
        <w:tc>
          <w:tcPr>
            <w:tcW w:w="1846" w:type="dxa"/>
          </w:tcPr>
          <w:p w14:paraId="5C3CD6F3" w14:textId="4EEDB2C8" w:rsidR="00396E69" w:rsidRPr="00FF4895" w:rsidRDefault="00396E69" w:rsidP="00396E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FF4895">
              <w:rPr>
                <w:rFonts w:eastAsia="Times New Roman"/>
                <w:b/>
                <w:bCs/>
                <w:sz w:val="20"/>
                <w:szCs w:val="20"/>
                <w:bdr w:val="none" w:sz="0" w:space="0" w:color="auto"/>
                <w:lang w:val="lv-LV"/>
              </w:rPr>
              <w:t>1278</w:t>
            </w:r>
          </w:p>
        </w:tc>
      </w:tr>
    </w:tbl>
    <w:p w14:paraId="4C07524D" w14:textId="64AAD697" w:rsidR="006B3B19" w:rsidRPr="004325DB" w:rsidRDefault="006B3B19">
      <w:pPr>
        <w:rPr>
          <w:b/>
          <w:bCs/>
          <w:lang w:val="lv-LV"/>
        </w:rPr>
      </w:pPr>
    </w:p>
    <w:p w14:paraId="08F75B9D" w14:textId="77777777" w:rsidR="006B3B19" w:rsidRPr="004325DB" w:rsidRDefault="006B3B19">
      <w:pPr>
        <w:rPr>
          <w:lang w:val="lv-LV"/>
        </w:rPr>
      </w:pPr>
      <w:r w:rsidRPr="004325DB">
        <w:rPr>
          <w:lang w:val="lv-LV"/>
        </w:rPr>
        <w:br w:type="page"/>
      </w:r>
    </w:p>
    <w:p w14:paraId="3AEC6591" w14:textId="1BC0BF2C" w:rsidR="006B3B19" w:rsidRPr="004325DB" w:rsidRDefault="006B3B19" w:rsidP="00792F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lastRenderedPageBreak/>
        <w:t>Ieņēmumu un izdevumu pārskats</w:t>
      </w:r>
    </w:p>
    <w:p w14:paraId="3CFFF432" w14:textId="4C72C949" w:rsidR="006B3B19" w:rsidRPr="004325DB" w:rsidRDefault="006B3B19" w:rsidP="00792F33">
      <w:pPr>
        <w:pStyle w:val="BodyA"/>
        <w:spacing w:before="60" w:line="178" w:lineRule="exact"/>
        <w:ind w:left="72"/>
        <w:rPr>
          <w:rFonts w:eastAsia="Arial" w:cs="Times New Roman"/>
          <w:color w:val="auto"/>
          <w:sz w:val="17"/>
          <w:szCs w:val="17"/>
          <w:lang w:val="lv-LV"/>
        </w:rPr>
      </w:pPr>
    </w:p>
    <w:tbl>
      <w:tblPr>
        <w:tblW w:w="99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A0" w:firstRow="1" w:lastRow="0" w:firstColumn="1" w:lastColumn="0" w:noHBand="0" w:noVBand="1"/>
      </w:tblPr>
      <w:tblGrid>
        <w:gridCol w:w="6229"/>
        <w:gridCol w:w="1843"/>
        <w:gridCol w:w="1846"/>
      </w:tblGrid>
      <w:tr w:rsidR="00965D51" w:rsidRPr="004325DB" w14:paraId="066DF941" w14:textId="77777777" w:rsidTr="00D650BB">
        <w:tc>
          <w:tcPr>
            <w:tcW w:w="6229" w:type="dxa"/>
          </w:tcPr>
          <w:p w14:paraId="772BD6F3" w14:textId="77777777" w:rsidR="00965D51" w:rsidRPr="004325DB" w:rsidRDefault="00965D51"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Posteņa nosaukums</w:t>
            </w:r>
          </w:p>
        </w:tc>
        <w:tc>
          <w:tcPr>
            <w:tcW w:w="1843" w:type="dxa"/>
          </w:tcPr>
          <w:p w14:paraId="67E23118" w14:textId="77777777" w:rsidR="00965D51" w:rsidRPr="004325DB" w:rsidRDefault="00965D51"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Pārskata gada</w:t>
            </w:r>
          </w:p>
          <w:p w14:paraId="6B8259A1" w14:textId="77777777" w:rsidR="00965D51" w:rsidRPr="004325DB" w:rsidRDefault="00965D51"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beigās</w:t>
            </w:r>
          </w:p>
        </w:tc>
        <w:tc>
          <w:tcPr>
            <w:tcW w:w="1846" w:type="dxa"/>
          </w:tcPr>
          <w:p w14:paraId="02B5759F" w14:textId="77777777" w:rsidR="00965D51" w:rsidRPr="004325DB" w:rsidRDefault="00965D51"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Iepriekšējā pārskata gada beigās</w:t>
            </w:r>
          </w:p>
        </w:tc>
      </w:tr>
      <w:tr w:rsidR="00FF4895" w:rsidRPr="004325DB" w14:paraId="06986CF3" w14:textId="77777777" w:rsidTr="00D650BB">
        <w:tc>
          <w:tcPr>
            <w:tcW w:w="6229" w:type="dxa"/>
          </w:tcPr>
          <w:p w14:paraId="43FFF7B3" w14:textId="70D1E8F1" w:rsidR="00FF4895" w:rsidRPr="004325DB"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 Biedru nauda, iestāšanās nauda un citas gadskārtējās iemaksas</w:t>
            </w:r>
          </w:p>
        </w:tc>
        <w:tc>
          <w:tcPr>
            <w:tcW w:w="1843" w:type="dxa"/>
          </w:tcPr>
          <w:p w14:paraId="4DCE6AA1" w14:textId="77914FB4" w:rsidR="00FF4895" w:rsidRPr="00FF4895" w:rsidRDefault="00D557F0"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Pr>
                <w:rFonts w:eastAsia="Times New Roman"/>
                <w:sz w:val="20"/>
                <w:szCs w:val="20"/>
                <w:bdr w:val="none" w:sz="0" w:space="0" w:color="auto"/>
                <w:lang w:val="lv-LV"/>
              </w:rPr>
              <w:t>276</w:t>
            </w:r>
          </w:p>
        </w:tc>
        <w:tc>
          <w:tcPr>
            <w:tcW w:w="1846" w:type="dxa"/>
          </w:tcPr>
          <w:p w14:paraId="02DD8087" w14:textId="23798EEE"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FF4895">
              <w:rPr>
                <w:rFonts w:eastAsia="Times New Roman"/>
                <w:sz w:val="20"/>
                <w:szCs w:val="20"/>
                <w:bdr w:val="none" w:sz="0" w:space="0" w:color="auto"/>
                <w:lang w:val="lv-LV"/>
              </w:rPr>
              <w:t>336</w:t>
            </w:r>
          </w:p>
        </w:tc>
      </w:tr>
      <w:tr w:rsidR="00FF4895" w:rsidRPr="004325DB" w14:paraId="73647583" w14:textId="77777777" w:rsidTr="00D650BB">
        <w:tc>
          <w:tcPr>
            <w:tcW w:w="6229" w:type="dxa"/>
          </w:tcPr>
          <w:p w14:paraId="2D65491B" w14:textId="0CAADE1F" w:rsidR="00FF4895" w:rsidRPr="004325DB"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sz w:val="20"/>
                <w:szCs w:val="20"/>
                <w:lang w:val="lv-LV"/>
              </w:rPr>
              <w:t>II. Saņemtie ziedojumi un dāvinājumi</w:t>
            </w:r>
          </w:p>
        </w:tc>
        <w:tc>
          <w:tcPr>
            <w:tcW w:w="1843" w:type="dxa"/>
          </w:tcPr>
          <w:p w14:paraId="21B25B5D" w14:textId="04C53F99" w:rsidR="00FF4895" w:rsidRPr="00FF4895" w:rsidRDefault="00D557F0"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Pr>
                <w:rFonts w:eastAsia="Times New Roman"/>
                <w:sz w:val="20"/>
                <w:szCs w:val="20"/>
                <w:bdr w:val="none" w:sz="0" w:space="0" w:color="auto"/>
                <w:lang w:val="lv-LV"/>
              </w:rPr>
              <w:t>4851</w:t>
            </w:r>
          </w:p>
        </w:tc>
        <w:tc>
          <w:tcPr>
            <w:tcW w:w="1846" w:type="dxa"/>
          </w:tcPr>
          <w:p w14:paraId="5267CE5C" w14:textId="37C52299"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FF4895">
              <w:rPr>
                <w:rFonts w:eastAsia="Times New Roman"/>
                <w:sz w:val="20"/>
                <w:szCs w:val="20"/>
                <w:bdr w:val="none" w:sz="0" w:space="0" w:color="auto"/>
                <w:lang w:val="lv-LV"/>
              </w:rPr>
              <w:t>236</w:t>
            </w:r>
          </w:p>
        </w:tc>
      </w:tr>
      <w:tr w:rsidR="00FF4895" w:rsidRPr="004325DB" w14:paraId="07D4ECB7" w14:textId="77777777" w:rsidTr="00D650BB">
        <w:tc>
          <w:tcPr>
            <w:tcW w:w="6229" w:type="dxa"/>
          </w:tcPr>
          <w:p w14:paraId="209858B5" w14:textId="6C0A4769" w:rsidR="00FF4895" w:rsidRPr="004325DB"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V. No Eiropas Savienības fondiem, Eiropas Ekonomikas zonas fondiem un citiem ārvalstu fondiem saņemtais finansējums</w:t>
            </w:r>
          </w:p>
        </w:tc>
        <w:tc>
          <w:tcPr>
            <w:tcW w:w="1843" w:type="dxa"/>
          </w:tcPr>
          <w:p w14:paraId="0F8FEB98" w14:textId="07BE64AC"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1F4DD444" w14:textId="18EAEE23"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FF4895" w:rsidRPr="004325DB" w14:paraId="2C53441E" w14:textId="77777777" w:rsidTr="00D650BB">
        <w:tc>
          <w:tcPr>
            <w:tcW w:w="6229" w:type="dxa"/>
          </w:tcPr>
          <w:p w14:paraId="0E89E690" w14:textId="59835F6C" w:rsidR="00FF4895" w:rsidRPr="004325DB"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VII. Citi ieņēmumi</w:t>
            </w:r>
          </w:p>
        </w:tc>
        <w:tc>
          <w:tcPr>
            <w:tcW w:w="1843" w:type="dxa"/>
          </w:tcPr>
          <w:p w14:paraId="5B5ED560" w14:textId="6FE2177C"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602CA8C4" w14:textId="2E28D78D"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FF4895" w:rsidRPr="004325DB" w14:paraId="0E1A53D0" w14:textId="77777777" w:rsidTr="00D650BB">
        <w:tc>
          <w:tcPr>
            <w:tcW w:w="6229" w:type="dxa"/>
          </w:tcPr>
          <w:p w14:paraId="1168EF5E" w14:textId="1FF0A062" w:rsidR="00FF4895" w:rsidRPr="004325DB"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i/>
                <w:iCs/>
                <w:sz w:val="20"/>
                <w:szCs w:val="20"/>
                <w:bdr w:val="none" w:sz="0" w:space="0" w:color="auto"/>
                <w:lang w:val="lv-LV"/>
              </w:rPr>
            </w:pPr>
            <w:r w:rsidRPr="004325DB">
              <w:rPr>
                <w:rFonts w:eastAsia="Times New Roman"/>
                <w:i/>
                <w:iCs/>
                <w:sz w:val="20"/>
                <w:szCs w:val="20"/>
                <w:bdr w:val="none" w:sz="0" w:space="0" w:color="auto"/>
                <w:lang w:val="lv-LV"/>
              </w:rPr>
              <w:t>VIII. Ieņēmumi kopā</w:t>
            </w:r>
          </w:p>
        </w:tc>
        <w:tc>
          <w:tcPr>
            <w:tcW w:w="1843" w:type="dxa"/>
          </w:tcPr>
          <w:p w14:paraId="01B3B308" w14:textId="7F469A35" w:rsidR="00FF4895" w:rsidRPr="00FF4895" w:rsidRDefault="003B6BAE"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i/>
                <w:iCs/>
                <w:sz w:val="20"/>
                <w:szCs w:val="20"/>
                <w:bdr w:val="none" w:sz="0" w:space="0" w:color="auto"/>
                <w:lang w:val="lv-LV"/>
              </w:rPr>
            </w:pPr>
            <w:r>
              <w:rPr>
                <w:rFonts w:eastAsia="Times New Roman"/>
                <w:i/>
                <w:iCs/>
                <w:sz w:val="20"/>
                <w:szCs w:val="20"/>
                <w:bdr w:val="none" w:sz="0" w:space="0" w:color="auto"/>
                <w:lang w:val="lv-LV"/>
              </w:rPr>
              <w:t>5127</w:t>
            </w:r>
          </w:p>
        </w:tc>
        <w:tc>
          <w:tcPr>
            <w:tcW w:w="1846" w:type="dxa"/>
          </w:tcPr>
          <w:p w14:paraId="65E7F120" w14:textId="75072641"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i/>
                <w:iCs/>
                <w:sz w:val="20"/>
                <w:szCs w:val="20"/>
                <w:bdr w:val="none" w:sz="0" w:space="0" w:color="auto"/>
                <w:lang w:val="lv-LV"/>
              </w:rPr>
            </w:pPr>
            <w:r w:rsidRPr="00FF4895">
              <w:rPr>
                <w:rFonts w:eastAsia="Times New Roman"/>
                <w:i/>
                <w:iCs/>
                <w:sz w:val="20"/>
                <w:szCs w:val="20"/>
                <w:bdr w:val="none" w:sz="0" w:space="0" w:color="auto"/>
                <w:lang w:val="lv-LV"/>
              </w:rPr>
              <w:t>572</w:t>
            </w:r>
          </w:p>
        </w:tc>
      </w:tr>
      <w:tr w:rsidR="00FF4895" w:rsidRPr="004325DB" w14:paraId="5A7FF04D" w14:textId="77777777" w:rsidTr="00D650BB">
        <w:tc>
          <w:tcPr>
            <w:tcW w:w="6229" w:type="dxa"/>
          </w:tcPr>
          <w:p w14:paraId="230E0E5B" w14:textId="6D459A87" w:rsidR="00FF4895" w:rsidRPr="004325DB"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IX. Izdevumi:</w:t>
            </w:r>
          </w:p>
        </w:tc>
        <w:tc>
          <w:tcPr>
            <w:tcW w:w="1843" w:type="dxa"/>
          </w:tcPr>
          <w:p w14:paraId="6D4990F2" w14:textId="24FF27AA"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3A4A9697" w14:textId="54B0FDA3"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FF4895" w:rsidRPr="004325DB" w14:paraId="3E835937" w14:textId="77777777" w:rsidTr="00D650BB">
        <w:tc>
          <w:tcPr>
            <w:tcW w:w="6229" w:type="dxa"/>
          </w:tcPr>
          <w:p w14:paraId="69AEAD9D" w14:textId="3016EAEF" w:rsidR="00FF4895" w:rsidRPr="004325DB" w:rsidRDefault="009C681A"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Pr>
                <w:rFonts w:eastAsia="Times New Roman"/>
                <w:sz w:val="20"/>
                <w:szCs w:val="20"/>
                <w:bdr w:val="none" w:sz="0" w:space="0" w:color="auto"/>
                <w:lang w:val="lv-LV"/>
              </w:rPr>
              <w:t>1</w:t>
            </w:r>
            <w:r w:rsidR="00FF4895" w:rsidRPr="004325DB">
              <w:rPr>
                <w:rFonts w:eastAsia="Times New Roman"/>
                <w:sz w:val="20"/>
                <w:szCs w:val="20"/>
                <w:bdr w:val="none" w:sz="0" w:space="0" w:color="auto"/>
                <w:lang w:val="lv-LV"/>
              </w:rPr>
              <w:t>. Materiālu izdevumi</w:t>
            </w:r>
          </w:p>
        </w:tc>
        <w:tc>
          <w:tcPr>
            <w:tcW w:w="1843" w:type="dxa"/>
          </w:tcPr>
          <w:p w14:paraId="6D474290" w14:textId="5512B701"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61D1890B" w14:textId="534D8385"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FF4895">
              <w:rPr>
                <w:rFonts w:eastAsia="Times New Roman"/>
                <w:sz w:val="20"/>
                <w:szCs w:val="20"/>
                <w:bdr w:val="none" w:sz="0" w:space="0" w:color="auto"/>
                <w:lang w:val="lv-LV"/>
              </w:rPr>
              <w:t>134</w:t>
            </w:r>
          </w:p>
        </w:tc>
      </w:tr>
      <w:tr w:rsidR="00FF4895" w:rsidRPr="004325DB" w14:paraId="468A895D" w14:textId="77777777" w:rsidTr="00D650BB">
        <w:tc>
          <w:tcPr>
            <w:tcW w:w="6229" w:type="dxa"/>
          </w:tcPr>
          <w:p w14:paraId="13CBD41D" w14:textId="735D7AA4" w:rsidR="00FF4895" w:rsidRPr="004325DB" w:rsidRDefault="009C681A"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Pr>
                <w:rFonts w:eastAsia="Times New Roman"/>
                <w:sz w:val="20"/>
                <w:szCs w:val="20"/>
                <w:bdr w:val="none" w:sz="0" w:space="0" w:color="auto"/>
                <w:lang w:val="lv-LV"/>
              </w:rPr>
              <w:t>2</w:t>
            </w:r>
            <w:r w:rsidR="00FF4895" w:rsidRPr="004325DB">
              <w:rPr>
                <w:rFonts w:eastAsia="Times New Roman"/>
                <w:sz w:val="20"/>
                <w:szCs w:val="20"/>
                <w:bdr w:val="none" w:sz="0" w:space="0" w:color="auto"/>
                <w:lang w:val="lv-LV"/>
              </w:rPr>
              <w:t>. Citi izdevumi</w:t>
            </w:r>
          </w:p>
        </w:tc>
        <w:tc>
          <w:tcPr>
            <w:tcW w:w="1843" w:type="dxa"/>
          </w:tcPr>
          <w:p w14:paraId="0D9523CC" w14:textId="7781EE91" w:rsidR="00FF4895" w:rsidRPr="00FF4895" w:rsidRDefault="00E535B9"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Pr>
                <w:rFonts w:eastAsia="Times New Roman"/>
                <w:sz w:val="20"/>
                <w:szCs w:val="20"/>
                <w:bdr w:val="none" w:sz="0" w:space="0" w:color="auto"/>
                <w:lang w:val="lv-LV"/>
              </w:rPr>
              <w:t>784</w:t>
            </w:r>
          </w:p>
        </w:tc>
        <w:tc>
          <w:tcPr>
            <w:tcW w:w="1846" w:type="dxa"/>
          </w:tcPr>
          <w:p w14:paraId="2D8AF29F" w14:textId="34DC1512"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FF4895">
              <w:rPr>
                <w:rFonts w:eastAsia="Times New Roman"/>
                <w:sz w:val="20"/>
                <w:szCs w:val="20"/>
                <w:bdr w:val="none" w:sz="0" w:space="0" w:color="auto"/>
                <w:lang w:val="lv-LV"/>
              </w:rPr>
              <w:t>787</w:t>
            </w:r>
          </w:p>
        </w:tc>
      </w:tr>
      <w:tr w:rsidR="00FF4895" w:rsidRPr="004325DB" w14:paraId="7627AC66" w14:textId="77777777" w:rsidTr="00D650BB">
        <w:tc>
          <w:tcPr>
            <w:tcW w:w="6229" w:type="dxa"/>
          </w:tcPr>
          <w:p w14:paraId="774D41E0" w14:textId="22461F76" w:rsidR="00FF4895" w:rsidRPr="004325DB"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i/>
                <w:iCs/>
                <w:sz w:val="20"/>
                <w:szCs w:val="20"/>
                <w:bdr w:val="none" w:sz="0" w:space="0" w:color="auto"/>
                <w:lang w:val="lv-LV"/>
              </w:rPr>
            </w:pPr>
            <w:r w:rsidRPr="004325DB">
              <w:rPr>
                <w:rFonts w:eastAsia="Times New Roman"/>
                <w:i/>
                <w:iCs/>
                <w:sz w:val="20"/>
                <w:szCs w:val="20"/>
                <w:bdr w:val="none" w:sz="0" w:space="0" w:color="auto"/>
                <w:lang w:val="lv-LV"/>
              </w:rPr>
              <w:t>XI. Izdevumi kopā</w:t>
            </w:r>
          </w:p>
        </w:tc>
        <w:tc>
          <w:tcPr>
            <w:tcW w:w="1843" w:type="dxa"/>
          </w:tcPr>
          <w:p w14:paraId="69E5298E" w14:textId="0726A641" w:rsidR="00FF4895" w:rsidRPr="00FF4895" w:rsidRDefault="00E535B9"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i/>
                <w:iCs/>
                <w:sz w:val="20"/>
                <w:szCs w:val="20"/>
                <w:bdr w:val="none" w:sz="0" w:space="0" w:color="auto"/>
                <w:lang w:val="lv-LV"/>
              </w:rPr>
            </w:pPr>
            <w:r>
              <w:rPr>
                <w:rFonts w:eastAsia="Times New Roman"/>
                <w:i/>
                <w:iCs/>
                <w:sz w:val="20"/>
                <w:szCs w:val="20"/>
                <w:bdr w:val="none" w:sz="0" w:space="0" w:color="auto"/>
                <w:lang w:val="lv-LV"/>
              </w:rPr>
              <w:t>784</w:t>
            </w:r>
          </w:p>
        </w:tc>
        <w:tc>
          <w:tcPr>
            <w:tcW w:w="1846" w:type="dxa"/>
          </w:tcPr>
          <w:p w14:paraId="17781E1B" w14:textId="659A56A0"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i/>
                <w:iCs/>
                <w:sz w:val="20"/>
                <w:szCs w:val="20"/>
                <w:bdr w:val="none" w:sz="0" w:space="0" w:color="auto"/>
                <w:lang w:val="lv-LV"/>
              </w:rPr>
            </w:pPr>
            <w:r w:rsidRPr="00FF4895">
              <w:rPr>
                <w:rFonts w:eastAsia="Times New Roman"/>
                <w:i/>
                <w:iCs/>
                <w:sz w:val="20"/>
                <w:szCs w:val="20"/>
                <w:bdr w:val="none" w:sz="0" w:space="0" w:color="auto"/>
                <w:lang w:val="lv-LV"/>
              </w:rPr>
              <w:t>921</w:t>
            </w:r>
          </w:p>
        </w:tc>
      </w:tr>
      <w:tr w:rsidR="00FF4895" w:rsidRPr="004325DB" w14:paraId="341E1553" w14:textId="77777777" w:rsidTr="00D650BB">
        <w:tc>
          <w:tcPr>
            <w:tcW w:w="6229" w:type="dxa"/>
          </w:tcPr>
          <w:p w14:paraId="4624FCBF" w14:textId="16D50A8F" w:rsidR="00FF4895" w:rsidRPr="004325DB"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XII. Ieņēmumu un izdevumu starpība</w:t>
            </w:r>
          </w:p>
        </w:tc>
        <w:tc>
          <w:tcPr>
            <w:tcW w:w="1843" w:type="dxa"/>
          </w:tcPr>
          <w:p w14:paraId="14010AC6" w14:textId="754417C9" w:rsidR="00FF4895" w:rsidRPr="00FF4895" w:rsidRDefault="0044765A" w:rsidP="004476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Pr>
                <w:rFonts w:eastAsia="Times New Roman"/>
                <w:b/>
                <w:bCs/>
                <w:sz w:val="20"/>
                <w:szCs w:val="20"/>
                <w:bdr w:val="none" w:sz="0" w:space="0" w:color="auto"/>
                <w:lang w:val="lv-LV"/>
              </w:rPr>
              <w:t>4343</w:t>
            </w:r>
          </w:p>
        </w:tc>
        <w:tc>
          <w:tcPr>
            <w:tcW w:w="1846" w:type="dxa"/>
          </w:tcPr>
          <w:p w14:paraId="07070A2D" w14:textId="51FA321B" w:rsidR="00FF4895" w:rsidRPr="00FF4895" w:rsidRDefault="00FF4895" w:rsidP="00FF48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FF4895">
              <w:rPr>
                <w:rFonts w:eastAsia="Times New Roman"/>
                <w:b/>
                <w:bCs/>
                <w:sz w:val="20"/>
                <w:szCs w:val="20"/>
                <w:bdr w:val="none" w:sz="0" w:space="0" w:color="auto"/>
                <w:lang w:val="lv-LV"/>
              </w:rPr>
              <w:t>-349</w:t>
            </w:r>
          </w:p>
        </w:tc>
      </w:tr>
    </w:tbl>
    <w:p w14:paraId="6AA0C83D" w14:textId="352EBA61" w:rsidR="00965D51" w:rsidRPr="004325DB" w:rsidRDefault="00965D51" w:rsidP="006B3B19">
      <w:pPr>
        <w:pStyle w:val="BodyA"/>
        <w:spacing w:before="60" w:line="178" w:lineRule="exact"/>
        <w:ind w:left="72"/>
        <w:rPr>
          <w:rFonts w:eastAsia="Arial" w:cs="Times New Roman"/>
          <w:color w:val="auto"/>
          <w:sz w:val="17"/>
          <w:szCs w:val="17"/>
          <w:highlight w:val="yellow"/>
          <w:lang w:val="lv-LV"/>
        </w:rPr>
      </w:pPr>
    </w:p>
    <w:p w14:paraId="67C63BAE" w14:textId="77777777" w:rsidR="00401B4A" w:rsidRPr="004325DB" w:rsidRDefault="00401B4A">
      <w:pPr>
        <w:rPr>
          <w:lang w:val="lv-LV"/>
        </w:rPr>
      </w:pPr>
    </w:p>
    <w:p w14:paraId="6F4134C0" w14:textId="3ECB38F1" w:rsidR="009F244D" w:rsidRPr="004325DB" w:rsidRDefault="009F244D" w:rsidP="00BC6F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t>Ziedojumu un dāvinājumu pārskats</w:t>
      </w:r>
    </w:p>
    <w:p w14:paraId="594E12DF" w14:textId="2336D658" w:rsidR="00401B4A" w:rsidRPr="004325DB" w:rsidRDefault="00401B4A">
      <w:pPr>
        <w:rPr>
          <w:lang w:val="lv-LV"/>
        </w:rPr>
      </w:pPr>
    </w:p>
    <w:p w14:paraId="64DAD5A1" w14:textId="3A427939" w:rsidR="008154C5"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38C65034" w14:textId="7A22BAEA" w:rsidR="008154C5" w:rsidRPr="004325DB" w:rsidRDefault="008154C5" w:rsidP="008154C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Biedrībai uz pārskata gada sākumu </w:t>
      </w:r>
      <w:r w:rsidR="00284BFE" w:rsidRPr="004325DB">
        <w:rPr>
          <w:rFonts w:eastAsia="Times New Roman"/>
          <w:sz w:val="20"/>
          <w:szCs w:val="20"/>
          <w:bdr w:val="none" w:sz="0" w:space="0" w:color="auto"/>
          <w:lang w:val="lv-LV"/>
        </w:rPr>
        <w:t>ir uzkrā</w:t>
      </w:r>
      <w:r w:rsidR="00496B49" w:rsidRPr="004325DB">
        <w:rPr>
          <w:rFonts w:eastAsia="Times New Roman"/>
          <w:sz w:val="20"/>
          <w:szCs w:val="20"/>
          <w:bdr w:val="none" w:sz="0" w:space="0" w:color="auto"/>
          <w:lang w:val="lv-LV"/>
        </w:rPr>
        <w:t>ti</w:t>
      </w:r>
      <w:r w:rsidRPr="004325DB">
        <w:rPr>
          <w:rFonts w:eastAsia="Times New Roman"/>
          <w:sz w:val="20"/>
          <w:szCs w:val="20"/>
          <w:bdr w:val="none" w:sz="0" w:space="0" w:color="auto"/>
          <w:lang w:val="lv-LV"/>
        </w:rPr>
        <w:t xml:space="preserve"> ziedojum</w:t>
      </w:r>
      <w:r w:rsidR="00496B49" w:rsidRPr="004325DB">
        <w:rPr>
          <w:rFonts w:eastAsia="Times New Roman"/>
          <w:sz w:val="20"/>
          <w:szCs w:val="20"/>
          <w:bdr w:val="none" w:sz="0" w:space="0" w:color="auto"/>
          <w:lang w:val="lv-LV"/>
        </w:rPr>
        <w:t>i</w:t>
      </w:r>
      <w:r w:rsidRPr="004325DB">
        <w:rPr>
          <w:rFonts w:eastAsia="Times New Roman"/>
          <w:sz w:val="20"/>
          <w:szCs w:val="20"/>
          <w:bdr w:val="none" w:sz="0" w:space="0" w:color="auto"/>
          <w:lang w:val="lv-LV"/>
        </w:rPr>
        <w:t xml:space="preserve"> un dāvinājum</w:t>
      </w:r>
      <w:r w:rsidR="00496B49" w:rsidRPr="004325DB">
        <w:rPr>
          <w:rFonts w:eastAsia="Times New Roman"/>
          <w:sz w:val="20"/>
          <w:szCs w:val="20"/>
          <w:bdr w:val="none" w:sz="0" w:space="0" w:color="auto"/>
          <w:lang w:val="lv-LV"/>
        </w:rPr>
        <w:t xml:space="preserve">i </w:t>
      </w:r>
      <w:r w:rsidR="006C2191">
        <w:rPr>
          <w:rFonts w:eastAsia="Times New Roman"/>
          <w:sz w:val="20"/>
          <w:szCs w:val="20"/>
          <w:bdr w:val="none" w:sz="0" w:space="0" w:color="auto"/>
          <w:lang w:val="lv-LV"/>
        </w:rPr>
        <w:t>1168</w:t>
      </w:r>
      <w:r w:rsidR="00496B49" w:rsidRPr="004325DB">
        <w:rPr>
          <w:rFonts w:eastAsia="Times New Roman"/>
          <w:sz w:val="20"/>
          <w:szCs w:val="20"/>
          <w:bdr w:val="none" w:sz="0" w:space="0" w:color="auto"/>
          <w:lang w:val="lv-LV"/>
        </w:rPr>
        <w:t xml:space="preserve"> EUR apmēra.</w:t>
      </w:r>
    </w:p>
    <w:p w14:paraId="23316397" w14:textId="77777777" w:rsidR="008154C5"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2134B9BB" w14:textId="25E25033" w:rsidR="009F244D"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Biedrība pārskata gadā </w:t>
      </w:r>
      <w:r w:rsidR="00496B49" w:rsidRPr="004325DB">
        <w:rPr>
          <w:rFonts w:eastAsia="Times New Roman"/>
          <w:sz w:val="20"/>
          <w:szCs w:val="20"/>
          <w:bdr w:val="none" w:sz="0" w:space="0" w:color="auto"/>
          <w:lang w:val="lv-LV"/>
        </w:rPr>
        <w:t xml:space="preserve">ir </w:t>
      </w:r>
      <w:r w:rsidRPr="004325DB">
        <w:rPr>
          <w:rFonts w:eastAsia="Times New Roman"/>
          <w:sz w:val="20"/>
          <w:szCs w:val="20"/>
          <w:bdr w:val="none" w:sz="0" w:space="0" w:color="auto"/>
          <w:lang w:val="lv-LV"/>
        </w:rPr>
        <w:t>saņēmusi ziedojumus un dāvinājumus</w:t>
      </w:r>
      <w:r w:rsidR="00496B49" w:rsidRPr="004325DB">
        <w:rPr>
          <w:rFonts w:eastAsia="Times New Roman"/>
          <w:sz w:val="20"/>
          <w:szCs w:val="20"/>
          <w:bdr w:val="none" w:sz="0" w:space="0" w:color="auto"/>
          <w:lang w:val="lv-LV"/>
        </w:rPr>
        <w:t xml:space="preserve"> </w:t>
      </w:r>
      <w:r w:rsidR="00826DD2">
        <w:rPr>
          <w:rFonts w:eastAsia="Times New Roman"/>
          <w:sz w:val="20"/>
          <w:szCs w:val="20"/>
          <w:bdr w:val="none" w:sz="0" w:space="0" w:color="auto"/>
          <w:lang w:val="lv-LV"/>
        </w:rPr>
        <w:t>4851</w:t>
      </w:r>
      <w:r w:rsidR="00496B49" w:rsidRPr="004325DB">
        <w:rPr>
          <w:rFonts w:eastAsia="Times New Roman"/>
          <w:sz w:val="20"/>
          <w:szCs w:val="20"/>
          <w:bdr w:val="none" w:sz="0" w:space="0" w:color="auto"/>
          <w:lang w:val="lv-LV"/>
        </w:rPr>
        <w:t xml:space="preserve"> EUR apmērā.</w:t>
      </w:r>
    </w:p>
    <w:p w14:paraId="7C30FAFF" w14:textId="77777777" w:rsidR="00496B49" w:rsidRPr="004325DB" w:rsidRDefault="00496B49" w:rsidP="00496B4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46FE71B2" w14:textId="403FE8B5" w:rsidR="00496B49" w:rsidRPr="004325DB" w:rsidRDefault="00496B49" w:rsidP="00496B4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Biedrība pārskata gadā ir </w:t>
      </w:r>
      <w:r w:rsidR="002C0243" w:rsidRPr="004325DB">
        <w:rPr>
          <w:rFonts w:eastAsia="Times New Roman"/>
          <w:sz w:val="20"/>
          <w:szCs w:val="20"/>
          <w:bdr w:val="none" w:sz="0" w:space="0" w:color="auto"/>
          <w:lang w:val="lv-LV"/>
        </w:rPr>
        <w:t xml:space="preserve">izlietojusi </w:t>
      </w:r>
      <w:r w:rsidRPr="004325DB">
        <w:rPr>
          <w:rFonts w:eastAsia="Times New Roman"/>
          <w:sz w:val="20"/>
          <w:szCs w:val="20"/>
          <w:bdr w:val="none" w:sz="0" w:space="0" w:color="auto"/>
          <w:lang w:val="lv-LV"/>
        </w:rPr>
        <w:t xml:space="preserve">ziedojumus un dāvinājumus </w:t>
      </w:r>
      <w:r w:rsidR="00826DD2">
        <w:rPr>
          <w:rFonts w:eastAsia="Times New Roman"/>
          <w:sz w:val="20"/>
          <w:szCs w:val="20"/>
          <w:bdr w:val="none" w:sz="0" w:space="0" w:color="auto"/>
          <w:lang w:val="lv-LV"/>
        </w:rPr>
        <w:t>782</w:t>
      </w:r>
      <w:r w:rsidRPr="004325DB">
        <w:rPr>
          <w:rFonts w:eastAsia="Times New Roman"/>
          <w:sz w:val="20"/>
          <w:szCs w:val="20"/>
          <w:bdr w:val="none" w:sz="0" w:space="0" w:color="auto"/>
          <w:lang w:val="lv-LV"/>
        </w:rPr>
        <w:t xml:space="preserve"> EUR apmērā.</w:t>
      </w:r>
    </w:p>
    <w:p w14:paraId="47A6DF42" w14:textId="77777777" w:rsidR="00496B49" w:rsidRPr="004325DB" w:rsidRDefault="00496B49" w:rsidP="008154C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73D33DA8" w14:textId="2807DCE9" w:rsidR="008154C5" w:rsidRPr="004325DB" w:rsidRDefault="008154C5" w:rsidP="008154C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Biedrībai uz pārskata gada beigām</w:t>
      </w:r>
      <w:r w:rsidR="00284BFE" w:rsidRPr="004325DB">
        <w:rPr>
          <w:rFonts w:eastAsia="Times New Roman"/>
          <w:sz w:val="20"/>
          <w:szCs w:val="20"/>
          <w:bdr w:val="none" w:sz="0" w:space="0" w:color="auto"/>
          <w:lang w:val="lv-LV"/>
        </w:rPr>
        <w:t xml:space="preserve"> </w:t>
      </w:r>
      <w:r w:rsidR="00496B49" w:rsidRPr="004325DB">
        <w:rPr>
          <w:rFonts w:eastAsia="Times New Roman"/>
          <w:sz w:val="20"/>
          <w:szCs w:val="20"/>
          <w:bdr w:val="none" w:sz="0" w:space="0" w:color="auto"/>
          <w:lang w:val="lv-LV"/>
        </w:rPr>
        <w:t>ir</w:t>
      </w:r>
      <w:r w:rsidR="00284BFE" w:rsidRPr="004325DB">
        <w:rPr>
          <w:rFonts w:eastAsia="Times New Roman"/>
          <w:sz w:val="20"/>
          <w:szCs w:val="20"/>
          <w:bdr w:val="none" w:sz="0" w:space="0" w:color="auto"/>
          <w:lang w:val="lv-LV"/>
        </w:rPr>
        <w:t xml:space="preserve"> </w:t>
      </w:r>
      <w:r w:rsidRPr="004325DB">
        <w:rPr>
          <w:rFonts w:eastAsia="Times New Roman"/>
          <w:sz w:val="20"/>
          <w:szCs w:val="20"/>
          <w:bdr w:val="none" w:sz="0" w:space="0" w:color="auto"/>
          <w:lang w:val="lv-LV"/>
        </w:rPr>
        <w:t>ziedojumu un dāvinājumu atlikuma</w:t>
      </w:r>
      <w:r w:rsidR="002C0243" w:rsidRPr="004325DB">
        <w:rPr>
          <w:rFonts w:eastAsia="Times New Roman"/>
          <w:sz w:val="20"/>
          <w:szCs w:val="20"/>
          <w:bdr w:val="none" w:sz="0" w:space="0" w:color="auto"/>
          <w:lang w:val="lv-LV"/>
        </w:rPr>
        <w:t xml:space="preserve"> </w:t>
      </w:r>
      <w:r w:rsidR="00826DD2">
        <w:rPr>
          <w:rFonts w:eastAsia="Times New Roman"/>
          <w:sz w:val="20"/>
          <w:szCs w:val="20"/>
          <w:bdr w:val="none" w:sz="0" w:space="0" w:color="auto"/>
          <w:lang w:val="lv-LV"/>
        </w:rPr>
        <w:t xml:space="preserve">5237 </w:t>
      </w:r>
      <w:r w:rsidR="002C0243" w:rsidRPr="004325DB">
        <w:rPr>
          <w:rFonts w:eastAsia="Times New Roman"/>
          <w:sz w:val="20"/>
          <w:szCs w:val="20"/>
          <w:bdr w:val="none" w:sz="0" w:space="0" w:color="auto"/>
          <w:lang w:val="lv-LV"/>
        </w:rPr>
        <w:t>EUR apmērā.</w:t>
      </w:r>
    </w:p>
    <w:p w14:paraId="36FF1B9E" w14:textId="77777777" w:rsidR="008154C5"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336C8707" w14:textId="063B9229" w:rsidR="008154C5"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3662EA2A" w14:textId="5FB2C7DB" w:rsidR="0042686C" w:rsidRPr="004325DB" w:rsidRDefault="0042686C">
      <w:pPr>
        <w:rPr>
          <w:rFonts w:eastAsia="Times New Roman"/>
          <w:sz w:val="20"/>
          <w:szCs w:val="20"/>
          <w:bdr w:val="none" w:sz="0" w:space="0" w:color="auto"/>
          <w:lang w:val="lv-LV"/>
        </w:rPr>
      </w:pPr>
      <w:r w:rsidRPr="004325DB">
        <w:rPr>
          <w:rFonts w:eastAsia="Times New Roman"/>
          <w:sz w:val="20"/>
          <w:szCs w:val="20"/>
          <w:bdr w:val="none" w:sz="0" w:space="0" w:color="auto"/>
          <w:lang w:val="lv-LV"/>
        </w:rPr>
        <w:br w:type="page"/>
      </w:r>
    </w:p>
    <w:p w14:paraId="1403452B" w14:textId="77777777" w:rsidR="00E75602" w:rsidRPr="004325DB" w:rsidRDefault="00E75602" w:rsidP="007E0E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sz w:val="27"/>
          <w:szCs w:val="27"/>
          <w:bdr w:val="none" w:sz="0" w:space="0" w:color="auto"/>
          <w:lang w:val="lv-LV"/>
        </w:rPr>
      </w:pPr>
    </w:p>
    <w:p w14:paraId="0AC7D916" w14:textId="7A3E4E20" w:rsidR="007E0EBD" w:rsidRPr="004325DB" w:rsidRDefault="00E75602" w:rsidP="00E756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t>Gada pārskata paskaidrojums</w:t>
      </w:r>
    </w:p>
    <w:p w14:paraId="43481D42" w14:textId="40973BBA" w:rsidR="00A477FB" w:rsidRPr="004325DB" w:rsidRDefault="00A477FB" w:rsidP="00196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7"/>
          <w:szCs w:val="27"/>
          <w:bdr w:val="none" w:sz="0" w:space="0" w:color="auto"/>
          <w:lang w:val="lv-LV"/>
        </w:rPr>
      </w:pPr>
    </w:p>
    <w:p w14:paraId="3DDCBC25" w14:textId="56E02C89" w:rsidR="00F866CE"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fondiem</w:t>
      </w:r>
    </w:p>
    <w:p w14:paraId="71196FE3" w14:textId="77777777" w:rsidR="00943D73"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tbl>
      <w:tblPr>
        <w:tblW w:w="99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A0" w:firstRow="1" w:lastRow="0" w:firstColumn="1" w:lastColumn="0" w:noHBand="0" w:noVBand="1"/>
      </w:tblPr>
      <w:tblGrid>
        <w:gridCol w:w="1558"/>
        <w:gridCol w:w="1228"/>
        <w:gridCol w:w="1228"/>
        <w:gridCol w:w="1229"/>
        <w:gridCol w:w="4675"/>
      </w:tblGrid>
      <w:tr w:rsidR="00943D73" w:rsidRPr="004325DB" w14:paraId="0BD8696B" w14:textId="77777777" w:rsidTr="00943D73">
        <w:tc>
          <w:tcPr>
            <w:tcW w:w="1558" w:type="dxa"/>
          </w:tcPr>
          <w:p w14:paraId="1DCA92F9" w14:textId="792420EF" w:rsidR="00943D73"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p>
        </w:tc>
        <w:tc>
          <w:tcPr>
            <w:tcW w:w="1228" w:type="dxa"/>
          </w:tcPr>
          <w:p w14:paraId="3EB259EA" w14:textId="7D4557B5" w:rsidR="00943D73"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Gada sākumā</w:t>
            </w:r>
          </w:p>
        </w:tc>
        <w:tc>
          <w:tcPr>
            <w:tcW w:w="1228" w:type="dxa"/>
          </w:tcPr>
          <w:p w14:paraId="14C35102" w14:textId="1B3E9B05" w:rsidR="00943D73"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Gada beigās</w:t>
            </w:r>
          </w:p>
        </w:tc>
        <w:tc>
          <w:tcPr>
            <w:tcW w:w="1229" w:type="dxa"/>
          </w:tcPr>
          <w:p w14:paraId="4C339280" w14:textId="575664C2" w:rsidR="00943D73"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Izmaiņas</w:t>
            </w:r>
          </w:p>
        </w:tc>
        <w:tc>
          <w:tcPr>
            <w:tcW w:w="4675" w:type="dxa"/>
          </w:tcPr>
          <w:p w14:paraId="71880FF0" w14:textId="762027AC" w:rsidR="00943D73"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Veidošanās avoti</w:t>
            </w:r>
          </w:p>
        </w:tc>
      </w:tr>
      <w:tr w:rsidR="00EB7B65" w:rsidRPr="00FB55C4" w14:paraId="6DBF16F2" w14:textId="77777777" w:rsidTr="00000639">
        <w:tc>
          <w:tcPr>
            <w:tcW w:w="1558" w:type="dxa"/>
            <w:tcBorders>
              <w:bottom w:val="single" w:sz="4" w:space="0" w:color="auto"/>
            </w:tcBorders>
            <w:shd w:val="clear" w:color="auto" w:fill="auto"/>
          </w:tcPr>
          <w:p w14:paraId="0850F1D6" w14:textId="096C27CE" w:rsidR="00EB7B65" w:rsidRPr="004325DB"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Fondi</w:t>
            </w:r>
          </w:p>
        </w:tc>
        <w:tc>
          <w:tcPr>
            <w:tcW w:w="1228" w:type="dxa"/>
            <w:tcBorders>
              <w:bottom w:val="single" w:sz="4" w:space="0" w:color="auto"/>
            </w:tcBorders>
            <w:shd w:val="clear" w:color="auto" w:fill="auto"/>
          </w:tcPr>
          <w:p w14:paraId="162BC210" w14:textId="329D8116" w:rsidR="00EB7B65" w:rsidRPr="00584EA6"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584EA6">
              <w:rPr>
                <w:rFonts w:eastAsia="Times New Roman"/>
                <w:b/>
                <w:bCs/>
                <w:sz w:val="20"/>
                <w:szCs w:val="20"/>
                <w:bdr w:val="none" w:sz="0" w:space="0" w:color="auto"/>
                <w:lang w:val="lv-LV"/>
              </w:rPr>
              <w:t>966</w:t>
            </w:r>
          </w:p>
        </w:tc>
        <w:tc>
          <w:tcPr>
            <w:tcW w:w="1228" w:type="dxa"/>
            <w:tcBorders>
              <w:bottom w:val="single" w:sz="4" w:space="0" w:color="auto"/>
            </w:tcBorders>
            <w:shd w:val="clear" w:color="auto" w:fill="auto"/>
          </w:tcPr>
          <w:p w14:paraId="33CB186C" w14:textId="247837B2" w:rsidR="00EB7B65" w:rsidRPr="00EB7B65" w:rsidRDefault="00F82D73"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Pr>
                <w:rFonts w:eastAsia="Times New Roman"/>
                <w:b/>
                <w:bCs/>
                <w:sz w:val="20"/>
                <w:szCs w:val="20"/>
                <w:bdr w:val="none" w:sz="0" w:space="0" w:color="auto"/>
                <w:lang w:val="lv-LV"/>
              </w:rPr>
              <w:t>5309</w:t>
            </w:r>
          </w:p>
        </w:tc>
        <w:tc>
          <w:tcPr>
            <w:tcW w:w="1229" w:type="dxa"/>
            <w:tcBorders>
              <w:bottom w:val="single" w:sz="4" w:space="0" w:color="auto"/>
            </w:tcBorders>
            <w:shd w:val="clear" w:color="auto" w:fill="auto"/>
          </w:tcPr>
          <w:p w14:paraId="245A488E" w14:textId="2D62A4ED" w:rsidR="00EB7B65" w:rsidRPr="00EB7B65" w:rsidRDefault="00F82D73" w:rsidP="00F82D7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Pr>
                <w:rFonts w:eastAsia="Times New Roman"/>
                <w:b/>
                <w:bCs/>
                <w:sz w:val="20"/>
                <w:szCs w:val="20"/>
                <w:bdr w:val="none" w:sz="0" w:space="0" w:color="auto"/>
                <w:lang w:val="lv-LV"/>
              </w:rPr>
              <w:t>4343</w:t>
            </w:r>
          </w:p>
        </w:tc>
        <w:tc>
          <w:tcPr>
            <w:tcW w:w="4675" w:type="dxa"/>
            <w:vMerge w:val="restart"/>
            <w:shd w:val="clear" w:color="auto" w:fill="auto"/>
          </w:tcPr>
          <w:p w14:paraId="3558F984" w14:textId="57BB115B" w:rsidR="00EB7B65"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Rezerves fonds veidoja no ieņēmumu (ziedojumi neierobežotai lietošanai</w:t>
            </w:r>
            <w:r>
              <w:rPr>
                <w:rFonts w:eastAsia="Times New Roman"/>
                <w:sz w:val="20"/>
                <w:szCs w:val="20"/>
                <w:bdr w:val="none" w:sz="0" w:space="0" w:color="auto"/>
                <w:lang w:val="lv-LV"/>
              </w:rPr>
              <w:t xml:space="preserve">, </w:t>
            </w:r>
            <w:r w:rsidRPr="004325DB">
              <w:rPr>
                <w:rFonts w:eastAsia="Times New Roman"/>
                <w:sz w:val="20"/>
                <w:szCs w:val="20"/>
                <w:bdr w:val="none" w:sz="0" w:space="0" w:color="auto"/>
                <w:lang w:val="lv-LV"/>
              </w:rPr>
              <w:t>biedru naudas) un izdevumu (sabiedriskā labuma darbībai) starpības</w:t>
            </w:r>
            <w:r>
              <w:rPr>
                <w:rFonts w:eastAsia="Times New Roman"/>
                <w:sz w:val="20"/>
                <w:szCs w:val="20"/>
                <w:bdr w:val="none" w:sz="0" w:space="0" w:color="auto"/>
                <w:lang w:val="lv-LV"/>
              </w:rPr>
              <w:t xml:space="preserve">. </w:t>
            </w:r>
          </w:p>
          <w:p w14:paraId="369E30B3" w14:textId="6F8AA7AC" w:rsidR="00EB7B65" w:rsidRPr="004325DB"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Pr>
                <w:rFonts w:eastAsia="Times New Roman"/>
                <w:sz w:val="20"/>
                <w:szCs w:val="20"/>
                <w:bdr w:val="none" w:sz="0" w:space="0" w:color="auto"/>
                <w:lang w:val="lv-LV"/>
              </w:rPr>
              <w:t>Mērķfonds</w:t>
            </w:r>
            <w:r w:rsidRPr="004325DB">
              <w:rPr>
                <w:rFonts w:eastAsia="Times New Roman"/>
                <w:sz w:val="20"/>
                <w:szCs w:val="20"/>
                <w:bdr w:val="none" w:sz="0" w:space="0" w:color="auto"/>
                <w:lang w:val="lv-LV"/>
              </w:rPr>
              <w:t xml:space="preserve"> veidoja no ieņēmumu (</w:t>
            </w:r>
            <w:r>
              <w:rPr>
                <w:rFonts w:eastAsia="Times New Roman"/>
                <w:sz w:val="20"/>
                <w:szCs w:val="20"/>
                <w:bdr w:val="none" w:sz="0" w:space="0" w:color="auto"/>
                <w:lang w:val="lv-LV"/>
              </w:rPr>
              <w:t xml:space="preserve">ziedojumi </w:t>
            </w:r>
            <w:r w:rsidRPr="007550B8">
              <w:rPr>
                <w:rFonts w:eastAsia="Times New Roman"/>
                <w:sz w:val="20"/>
                <w:szCs w:val="20"/>
                <w:bdr w:val="none" w:sz="0" w:space="0" w:color="auto"/>
                <w:lang w:val="lv-LV"/>
              </w:rPr>
              <w:t>noteiktiem mērķiem</w:t>
            </w:r>
            <w:r w:rsidRPr="004325DB">
              <w:rPr>
                <w:rFonts w:eastAsia="Times New Roman"/>
                <w:sz w:val="20"/>
                <w:szCs w:val="20"/>
                <w:bdr w:val="none" w:sz="0" w:space="0" w:color="auto"/>
                <w:lang w:val="lv-LV"/>
              </w:rPr>
              <w:t>) un izdevumu (sabiedriskā labuma darbībai</w:t>
            </w:r>
            <w:r>
              <w:rPr>
                <w:rFonts w:eastAsia="Times New Roman"/>
                <w:sz w:val="20"/>
                <w:szCs w:val="20"/>
                <w:bdr w:val="none" w:sz="0" w:space="0" w:color="auto"/>
                <w:lang w:val="lv-LV"/>
              </w:rPr>
              <w:t xml:space="preserve"> ar noteiktu mērķi</w:t>
            </w:r>
            <w:r w:rsidRPr="004325DB">
              <w:rPr>
                <w:rFonts w:eastAsia="Times New Roman"/>
                <w:sz w:val="20"/>
                <w:szCs w:val="20"/>
                <w:bdr w:val="none" w:sz="0" w:space="0" w:color="auto"/>
                <w:lang w:val="lv-LV"/>
              </w:rPr>
              <w:t>) starpības</w:t>
            </w:r>
            <w:r>
              <w:rPr>
                <w:rFonts w:eastAsia="Times New Roman"/>
                <w:sz w:val="20"/>
                <w:szCs w:val="20"/>
                <w:bdr w:val="none" w:sz="0" w:space="0" w:color="auto"/>
                <w:lang w:val="lv-LV"/>
              </w:rPr>
              <w:t>.</w:t>
            </w:r>
          </w:p>
        </w:tc>
      </w:tr>
      <w:tr w:rsidR="00EB7B65" w:rsidRPr="004325DB" w14:paraId="5D55339D" w14:textId="77777777" w:rsidTr="00000639">
        <w:tc>
          <w:tcPr>
            <w:tcW w:w="1558" w:type="dxa"/>
            <w:tcBorders>
              <w:bottom w:val="single" w:sz="4" w:space="0" w:color="auto"/>
            </w:tcBorders>
            <w:shd w:val="clear" w:color="auto" w:fill="auto"/>
          </w:tcPr>
          <w:p w14:paraId="068E2A06" w14:textId="00FFA012" w:rsidR="00EB7B65" w:rsidRPr="004325DB"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bCs/>
                <w:sz w:val="20"/>
                <w:szCs w:val="20"/>
                <w:bdr w:val="none" w:sz="0" w:space="0" w:color="auto"/>
                <w:lang w:val="lv-LV"/>
              </w:rPr>
            </w:pPr>
            <w:r w:rsidRPr="004325DB">
              <w:rPr>
                <w:rFonts w:eastAsia="Times New Roman"/>
                <w:sz w:val="20"/>
                <w:szCs w:val="20"/>
                <w:bdr w:val="none" w:sz="0" w:space="0" w:color="auto"/>
                <w:lang w:val="lv-LV"/>
              </w:rPr>
              <w:t>Pamatfonds</w:t>
            </w:r>
          </w:p>
        </w:tc>
        <w:tc>
          <w:tcPr>
            <w:tcW w:w="1228" w:type="dxa"/>
            <w:tcBorders>
              <w:bottom w:val="single" w:sz="4" w:space="0" w:color="auto"/>
            </w:tcBorders>
            <w:shd w:val="clear" w:color="auto" w:fill="auto"/>
          </w:tcPr>
          <w:p w14:paraId="16EEECAB" w14:textId="1AD58276" w:rsidR="00EB7B65" w:rsidRPr="00584EA6"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584EA6">
              <w:rPr>
                <w:rFonts w:eastAsia="Times New Roman"/>
                <w:sz w:val="20"/>
                <w:szCs w:val="20"/>
                <w:bdr w:val="none" w:sz="0" w:space="0" w:color="auto"/>
                <w:lang w:val="lv-LV"/>
              </w:rPr>
              <w:t>0</w:t>
            </w:r>
          </w:p>
        </w:tc>
        <w:tc>
          <w:tcPr>
            <w:tcW w:w="1228" w:type="dxa"/>
            <w:tcBorders>
              <w:bottom w:val="single" w:sz="4" w:space="0" w:color="auto"/>
            </w:tcBorders>
            <w:shd w:val="clear" w:color="auto" w:fill="auto"/>
          </w:tcPr>
          <w:p w14:paraId="66FA1058" w14:textId="17D53934" w:rsidR="00EB7B65" w:rsidRPr="00030556"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030556">
              <w:rPr>
                <w:rFonts w:eastAsia="Times New Roman"/>
                <w:sz w:val="20"/>
                <w:szCs w:val="20"/>
                <w:bdr w:val="none" w:sz="0" w:space="0" w:color="auto"/>
                <w:lang w:val="lv-LV"/>
              </w:rPr>
              <w:t>0</w:t>
            </w:r>
          </w:p>
        </w:tc>
        <w:tc>
          <w:tcPr>
            <w:tcW w:w="1229" w:type="dxa"/>
            <w:tcBorders>
              <w:bottom w:val="single" w:sz="4" w:space="0" w:color="auto"/>
            </w:tcBorders>
            <w:shd w:val="clear" w:color="auto" w:fill="auto"/>
          </w:tcPr>
          <w:p w14:paraId="2251F0F6" w14:textId="6A003097" w:rsidR="00EB7B65" w:rsidRPr="00030556"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030556">
              <w:rPr>
                <w:rFonts w:eastAsia="Times New Roman"/>
                <w:sz w:val="20"/>
                <w:szCs w:val="20"/>
                <w:bdr w:val="none" w:sz="0" w:space="0" w:color="auto"/>
                <w:lang w:val="lv-LV"/>
              </w:rPr>
              <w:t>0</w:t>
            </w:r>
          </w:p>
        </w:tc>
        <w:tc>
          <w:tcPr>
            <w:tcW w:w="4675" w:type="dxa"/>
            <w:vMerge/>
            <w:shd w:val="clear" w:color="auto" w:fill="auto"/>
          </w:tcPr>
          <w:p w14:paraId="3C95E3E9" w14:textId="77777777" w:rsidR="00EB7B65" w:rsidRPr="004325DB"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p>
        </w:tc>
      </w:tr>
      <w:tr w:rsidR="00EB7B65" w:rsidRPr="004325DB" w14:paraId="01BB0258" w14:textId="77777777" w:rsidTr="00000639">
        <w:tc>
          <w:tcPr>
            <w:tcW w:w="1558" w:type="dxa"/>
            <w:tcBorders>
              <w:bottom w:val="single" w:sz="4" w:space="0" w:color="auto"/>
            </w:tcBorders>
            <w:shd w:val="clear" w:color="auto" w:fill="auto"/>
          </w:tcPr>
          <w:p w14:paraId="62FEBF78" w14:textId="324137BE" w:rsidR="00EB7B65" w:rsidRPr="004325DB"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Rezerves fonds</w:t>
            </w:r>
          </w:p>
        </w:tc>
        <w:tc>
          <w:tcPr>
            <w:tcW w:w="1228" w:type="dxa"/>
            <w:tcBorders>
              <w:bottom w:val="single" w:sz="4" w:space="0" w:color="auto"/>
            </w:tcBorders>
            <w:shd w:val="clear" w:color="auto" w:fill="auto"/>
          </w:tcPr>
          <w:p w14:paraId="62043B47" w14:textId="0B044D44" w:rsidR="00EB7B65" w:rsidRPr="00584EA6"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584EA6">
              <w:rPr>
                <w:rFonts w:eastAsia="Times New Roman"/>
                <w:sz w:val="20"/>
                <w:szCs w:val="20"/>
                <w:bdr w:val="none" w:sz="0" w:space="0" w:color="auto"/>
                <w:lang w:val="lv-LV"/>
              </w:rPr>
              <w:t>966</w:t>
            </w:r>
          </w:p>
        </w:tc>
        <w:tc>
          <w:tcPr>
            <w:tcW w:w="1228" w:type="dxa"/>
            <w:tcBorders>
              <w:bottom w:val="single" w:sz="4" w:space="0" w:color="auto"/>
            </w:tcBorders>
            <w:shd w:val="clear" w:color="auto" w:fill="auto"/>
          </w:tcPr>
          <w:p w14:paraId="57630715" w14:textId="32AA9401" w:rsidR="00EB7B65" w:rsidRPr="00AC0B58"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AC0B58">
              <w:rPr>
                <w:rFonts w:eastAsia="Times New Roman"/>
                <w:sz w:val="20"/>
                <w:szCs w:val="20"/>
                <w:bdr w:val="none" w:sz="0" w:space="0" w:color="auto"/>
                <w:lang w:val="lv-LV"/>
              </w:rPr>
              <w:t>1271</w:t>
            </w:r>
          </w:p>
        </w:tc>
        <w:tc>
          <w:tcPr>
            <w:tcW w:w="1229" w:type="dxa"/>
            <w:tcBorders>
              <w:bottom w:val="single" w:sz="4" w:space="0" w:color="auto"/>
            </w:tcBorders>
            <w:shd w:val="clear" w:color="auto" w:fill="auto"/>
          </w:tcPr>
          <w:p w14:paraId="0D1386E0" w14:textId="78B00224" w:rsidR="00EB7B65" w:rsidRPr="00AC0B58"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AC0B58">
              <w:rPr>
                <w:rFonts w:eastAsia="Times New Roman"/>
                <w:sz w:val="20"/>
                <w:szCs w:val="20"/>
                <w:bdr w:val="none" w:sz="0" w:space="0" w:color="auto"/>
                <w:lang w:val="lv-LV"/>
              </w:rPr>
              <w:t>305</w:t>
            </w:r>
          </w:p>
        </w:tc>
        <w:tc>
          <w:tcPr>
            <w:tcW w:w="4675" w:type="dxa"/>
            <w:vMerge/>
            <w:shd w:val="clear" w:color="auto" w:fill="auto"/>
          </w:tcPr>
          <w:p w14:paraId="4129F579" w14:textId="77777777" w:rsidR="00EB7B65" w:rsidRPr="004325DB"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p>
        </w:tc>
      </w:tr>
      <w:tr w:rsidR="00EB7B65" w:rsidRPr="004325DB" w14:paraId="7BDAEA96" w14:textId="77777777" w:rsidTr="00000639">
        <w:tc>
          <w:tcPr>
            <w:tcW w:w="1558" w:type="dxa"/>
            <w:tcBorders>
              <w:bottom w:val="single" w:sz="4" w:space="0" w:color="auto"/>
            </w:tcBorders>
            <w:shd w:val="clear" w:color="auto" w:fill="auto"/>
          </w:tcPr>
          <w:p w14:paraId="20E09463" w14:textId="2EA41ED6" w:rsidR="00EB7B65" w:rsidRPr="004325DB"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bCs/>
                <w:sz w:val="20"/>
                <w:szCs w:val="20"/>
                <w:bdr w:val="none" w:sz="0" w:space="0" w:color="auto"/>
                <w:lang w:val="lv-LV"/>
              </w:rPr>
            </w:pPr>
            <w:r>
              <w:rPr>
                <w:rFonts w:eastAsia="Times New Roman"/>
                <w:sz w:val="20"/>
                <w:szCs w:val="20"/>
                <w:bdr w:val="none" w:sz="0" w:space="0" w:color="auto"/>
                <w:lang w:val="lv-LV"/>
              </w:rPr>
              <w:t>Mērķfonds</w:t>
            </w:r>
          </w:p>
        </w:tc>
        <w:tc>
          <w:tcPr>
            <w:tcW w:w="1228" w:type="dxa"/>
            <w:tcBorders>
              <w:bottom w:val="single" w:sz="4" w:space="0" w:color="auto"/>
            </w:tcBorders>
            <w:shd w:val="clear" w:color="auto" w:fill="auto"/>
          </w:tcPr>
          <w:p w14:paraId="62A94B1E" w14:textId="6337FB6A" w:rsidR="00EB7B65" w:rsidRPr="00030556"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030556">
              <w:rPr>
                <w:rFonts w:eastAsia="Times New Roman"/>
                <w:sz w:val="20"/>
                <w:szCs w:val="20"/>
                <w:bdr w:val="none" w:sz="0" w:space="0" w:color="auto"/>
                <w:lang w:val="lv-LV"/>
              </w:rPr>
              <w:t>0</w:t>
            </w:r>
          </w:p>
        </w:tc>
        <w:tc>
          <w:tcPr>
            <w:tcW w:w="1228" w:type="dxa"/>
            <w:tcBorders>
              <w:bottom w:val="single" w:sz="4" w:space="0" w:color="auto"/>
            </w:tcBorders>
            <w:shd w:val="clear" w:color="auto" w:fill="auto"/>
          </w:tcPr>
          <w:p w14:paraId="13B39DBC" w14:textId="2AB9B687" w:rsidR="00EB7B65" w:rsidRPr="00030556"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030556">
              <w:rPr>
                <w:rFonts w:eastAsia="Times New Roman"/>
                <w:sz w:val="20"/>
                <w:szCs w:val="20"/>
                <w:bdr w:val="none" w:sz="0" w:space="0" w:color="auto"/>
                <w:lang w:val="lv-LV"/>
              </w:rPr>
              <w:t>4038</w:t>
            </w:r>
          </w:p>
        </w:tc>
        <w:tc>
          <w:tcPr>
            <w:tcW w:w="1229" w:type="dxa"/>
            <w:tcBorders>
              <w:bottom w:val="single" w:sz="4" w:space="0" w:color="auto"/>
            </w:tcBorders>
            <w:shd w:val="clear" w:color="auto" w:fill="auto"/>
          </w:tcPr>
          <w:p w14:paraId="6CB6F4FC" w14:textId="6FBFE9FC" w:rsidR="00EB7B65" w:rsidRPr="00030556"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030556">
              <w:rPr>
                <w:rFonts w:eastAsia="Times New Roman"/>
                <w:sz w:val="20"/>
                <w:szCs w:val="20"/>
                <w:bdr w:val="none" w:sz="0" w:space="0" w:color="auto"/>
                <w:lang w:val="lv-LV"/>
              </w:rPr>
              <w:t>4038</w:t>
            </w:r>
          </w:p>
        </w:tc>
        <w:tc>
          <w:tcPr>
            <w:tcW w:w="4675" w:type="dxa"/>
            <w:vMerge/>
            <w:shd w:val="clear" w:color="auto" w:fill="auto"/>
          </w:tcPr>
          <w:p w14:paraId="41E15086" w14:textId="77777777" w:rsidR="00EB7B65" w:rsidRPr="004325DB" w:rsidRDefault="00EB7B65" w:rsidP="00EB7B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p>
        </w:tc>
      </w:tr>
    </w:tbl>
    <w:p w14:paraId="6EB0AC1D" w14:textId="1C038023" w:rsidR="007E0EBD" w:rsidRPr="004325DB" w:rsidRDefault="007E0EBD">
      <w:pPr>
        <w:rPr>
          <w:rFonts w:eastAsia="Times New Roman"/>
          <w:b/>
          <w:bCs/>
          <w:sz w:val="27"/>
          <w:szCs w:val="27"/>
          <w:bdr w:val="none" w:sz="0" w:space="0" w:color="auto"/>
          <w:lang w:val="lv-LV"/>
        </w:rPr>
      </w:pPr>
    </w:p>
    <w:p w14:paraId="0710EE20" w14:textId="11DCC17C" w:rsidR="005D7426" w:rsidRPr="004325DB" w:rsidRDefault="005D7426" w:rsidP="005D742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visām būtiskajām saistībām</w:t>
      </w:r>
    </w:p>
    <w:p w14:paraId="5CF7679F" w14:textId="1A4F13BC" w:rsidR="005D7426" w:rsidRPr="004325DB" w:rsidRDefault="005D7426" w:rsidP="005D742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66B4C605" w14:textId="43FE78D2" w:rsidR="005D7426" w:rsidRPr="004325DB" w:rsidRDefault="003011D2" w:rsidP="005D7426">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v</w:t>
      </w:r>
      <w:r w:rsidR="005D7426" w:rsidRPr="004325DB">
        <w:rPr>
          <w:rFonts w:eastAsia="Times New Roman" w:cs="Times New Roman"/>
          <w:color w:val="auto"/>
          <w:sz w:val="20"/>
          <w:szCs w:val="20"/>
          <w:bdr w:val="none" w:sz="0" w:space="0" w:color="auto"/>
          <w:lang w:val="lv-LV"/>
        </w:rPr>
        <w:t>isas būtiskās saistības ir ietvertas bilancē;</w:t>
      </w:r>
    </w:p>
    <w:p w14:paraId="49F5BD60" w14:textId="550424F5" w:rsidR="005D7426" w:rsidRPr="004325DB" w:rsidRDefault="003011D2" w:rsidP="005D7426">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b</w:t>
      </w:r>
      <w:r w:rsidR="005D7426" w:rsidRPr="004325DB">
        <w:rPr>
          <w:rFonts w:eastAsia="Times New Roman" w:cs="Times New Roman"/>
          <w:color w:val="auto"/>
          <w:sz w:val="20"/>
          <w:szCs w:val="20"/>
          <w:bdr w:val="none" w:sz="0" w:space="0" w:color="auto"/>
          <w:lang w:val="lv-LV"/>
        </w:rPr>
        <w:t>iedrība nav sniegusi garantijas (galvojumus);</w:t>
      </w:r>
    </w:p>
    <w:p w14:paraId="56CE8D05" w14:textId="024BC52E" w:rsidR="005D7426" w:rsidRPr="004325DB" w:rsidRDefault="003011D2" w:rsidP="005D7426">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b</w:t>
      </w:r>
      <w:r w:rsidR="007E64B1" w:rsidRPr="004325DB">
        <w:rPr>
          <w:rFonts w:eastAsia="Times New Roman" w:cs="Times New Roman"/>
          <w:color w:val="auto"/>
          <w:sz w:val="20"/>
          <w:szCs w:val="20"/>
          <w:bdr w:val="none" w:sz="0" w:space="0" w:color="auto"/>
          <w:lang w:val="lv-LV"/>
        </w:rPr>
        <w:t>iedrībai nav aizņēmumu.</w:t>
      </w:r>
    </w:p>
    <w:p w14:paraId="5AB1B66A" w14:textId="4A00A40B" w:rsidR="007E64B1" w:rsidRPr="004325DB" w:rsidRDefault="007E64B1"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07865768" w14:textId="5F5AF587" w:rsidR="007E64B1" w:rsidRPr="004325DB" w:rsidRDefault="007E64B1"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Informācija par </w:t>
      </w:r>
      <w:r w:rsidR="00290347" w:rsidRPr="004325DB">
        <w:rPr>
          <w:rFonts w:eastAsia="Times New Roman"/>
          <w:sz w:val="20"/>
          <w:szCs w:val="20"/>
          <w:bdr w:val="none" w:sz="0" w:space="0" w:color="auto"/>
          <w:lang w:val="lv-LV"/>
        </w:rPr>
        <w:t>biedrības valdes saņemto atlīdzību</w:t>
      </w:r>
    </w:p>
    <w:p w14:paraId="15A21EDA" w14:textId="47D3EBD3" w:rsidR="007E64B1" w:rsidRPr="004325DB" w:rsidRDefault="007E64B1"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00A19879" w14:textId="654B751F" w:rsidR="00290347" w:rsidRPr="004325DB" w:rsidRDefault="00284BFE" w:rsidP="00290347">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valdes locekļi nesaņem atlīdzību</w:t>
      </w:r>
      <w:r w:rsidR="00A96082" w:rsidRPr="004325DB">
        <w:rPr>
          <w:rFonts w:eastAsia="Times New Roman" w:cs="Times New Roman"/>
          <w:color w:val="auto"/>
          <w:sz w:val="20"/>
          <w:szCs w:val="20"/>
          <w:bdr w:val="none" w:sz="0" w:space="0" w:color="auto"/>
          <w:lang w:val="lv-LV"/>
        </w:rPr>
        <w:t>.</w:t>
      </w:r>
    </w:p>
    <w:p w14:paraId="280ADC97" w14:textId="43BD45A7" w:rsidR="007E64B1" w:rsidRPr="004325DB" w:rsidRDefault="007E64B1"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344A592A" w14:textId="5B0F8A3B" w:rsidR="00290347" w:rsidRPr="004325DB" w:rsidRDefault="00290347" w:rsidP="00290347">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saskaņā ar darba līgumiem nodarbinātajiem darbiniekiem</w:t>
      </w:r>
    </w:p>
    <w:p w14:paraId="4F25E55E" w14:textId="19A1671A" w:rsidR="007E64B1" w:rsidRPr="004325DB" w:rsidRDefault="007E64B1"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0B9A233C" w14:textId="07F62ACB" w:rsidR="00290347" w:rsidRPr="004325DB" w:rsidRDefault="003011D2" w:rsidP="00290347">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nav noslēgtu darba līgumu.</w:t>
      </w:r>
    </w:p>
    <w:p w14:paraId="5FFD184D" w14:textId="1BF3B6F5" w:rsidR="00290347" w:rsidRPr="004325DB" w:rsidRDefault="00290347"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18E2B532" w14:textId="6834AA69" w:rsidR="00290347" w:rsidRPr="004325DB" w:rsidRDefault="00290347" w:rsidP="00290347">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saņemtajām dotācijām un to izlietojumu</w:t>
      </w:r>
    </w:p>
    <w:p w14:paraId="08DD3819" w14:textId="77777777" w:rsidR="00290347" w:rsidRPr="004325DB" w:rsidRDefault="00290347" w:rsidP="00290347">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p>
    <w:p w14:paraId="411FF013" w14:textId="557D9D00" w:rsidR="00290347" w:rsidRPr="004325DB" w:rsidRDefault="003011D2" w:rsidP="00290347">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nav dotāciju.</w:t>
      </w:r>
    </w:p>
    <w:p w14:paraId="71A62665" w14:textId="1C9586E7" w:rsidR="00290347" w:rsidRPr="004325DB" w:rsidRDefault="00290347" w:rsidP="00290347">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highlight w:val="yellow"/>
          <w:bdr w:val="none" w:sz="0" w:space="0" w:color="auto"/>
          <w:lang w:val="lv-LV"/>
        </w:rPr>
      </w:pPr>
    </w:p>
    <w:p w14:paraId="65809877" w14:textId="2276C4E2" w:rsidR="00413747" w:rsidRPr="004325DB" w:rsidRDefault="00413747" w:rsidP="00413747">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ziedojumā vai dāvinājuma saņemtajiem nemateriālajiem ieguldījumiem un pamatlīdzekļiem</w:t>
      </w:r>
    </w:p>
    <w:p w14:paraId="477A7D26" w14:textId="77777777" w:rsidR="00290347" w:rsidRPr="004325DB" w:rsidRDefault="00290347" w:rsidP="00290347">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5FF1C024" w14:textId="52E515FD" w:rsidR="00413747" w:rsidRPr="004325DB" w:rsidRDefault="003011D2" w:rsidP="00413747">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 xml:space="preserve">nav saņemti. </w:t>
      </w:r>
    </w:p>
    <w:p w14:paraId="6FBE9105" w14:textId="7CCE599C" w:rsidR="00290347" w:rsidRPr="004325DB" w:rsidRDefault="00290347"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26248AF9" w14:textId="293A5AE0" w:rsidR="000C2109" w:rsidRPr="004325DB" w:rsidRDefault="000C2109" w:rsidP="000C21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ziedojumā vai dāvinājuma saņemtajiem krājumiem</w:t>
      </w:r>
    </w:p>
    <w:p w14:paraId="62F4366A" w14:textId="77777777" w:rsidR="000C2109" w:rsidRPr="004325DB" w:rsidRDefault="000C2109" w:rsidP="000C21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4DD8770B" w14:textId="39834573" w:rsidR="000C2109" w:rsidRPr="004325DB" w:rsidRDefault="003011D2" w:rsidP="000C2109">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nav saņemti.</w:t>
      </w:r>
    </w:p>
    <w:p w14:paraId="35E26BCE" w14:textId="77777777" w:rsidR="00AB7801" w:rsidRPr="004325DB" w:rsidRDefault="00AB7801" w:rsidP="00AB780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1CD29067" w14:textId="05EC5992" w:rsidR="00AB7801" w:rsidRPr="004325DB" w:rsidRDefault="00AB7801" w:rsidP="00AB780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Informācija par </w:t>
      </w:r>
      <w:r w:rsidR="001073C5" w:rsidRPr="004325DB">
        <w:rPr>
          <w:rFonts w:eastAsia="Times New Roman"/>
          <w:sz w:val="20"/>
          <w:szCs w:val="20"/>
          <w:bdr w:val="none" w:sz="0" w:space="0" w:color="auto"/>
          <w:lang w:val="lv-LV"/>
        </w:rPr>
        <w:t>postenī "Debitori" esošajiem prasījumiem no citām personām</w:t>
      </w:r>
    </w:p>
    <w:p w14:paraId="54FA767D" w14:textId="77777777" w:rsidR="00AB7801" w:rsidRPr="004325DB" w:rsidRDefault="00AB7801" w:rsidP="00AB780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27A086A8" w14:textId="5CDCD6AC" w:rsidR="00AB7801" w:rsidRPr="004325DB" w:rsidRDefault="003011D2" w:rsidP="00AB7801">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nav prasījumu.</w:t>
      </w:r>
    </w:p>
    <w:p w14:paraId="47BBF9BB" w14:textId="77777777" w:rsidR="00AB7801" w:rsidRPr="004325DB" w:rsidRDefault="00AB7801" w:rsidP="00AB780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2EF4B3F7" w14:textId="2B9AC419" w:rsidR="006D240E" w:rsidRPr="004325DB" w:rsidRDefault="006D240E" w:rsidP="006D240E">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izlietoto finansējumu no Eiropas Savienības fondiem, Eiropas Savienības Ekonomikas zonas (EEZ) fondiem un citiem ārvalstu fondiem pārskata gadā un šo līdzekļu atlikumi pārskata gada beigās</w:t>
      </w:r>
    </w:p>
    <w:p w14:paraId="7CA8D3EF" w14:textId="77777777" w:rsidR="006D240E" w:rsidRPr="004325DB" w:rsidRDefault="006D240E" w:rsidP="006D240E">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6F5B23A7" w14:textId="69AEFCBC" w:rsidR="007E64B1" w:rsidRPr="004325DB" w:rsidRDefault="003011D2" w:rsidP="00284BFE">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nav finansējuma.</w:t>
      </w:r>
    </w:p>
    <w:p w14:paraId="64ED0C08" w14:textId="77777777" w:rsidR="00284BFE" w:rsidRPr="004325DB" w:rsidRDefault="00284BFE" w:rsidP="00284BFE">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sz w:val="20"/>
          <w:szCs w:val="20"/>
          <w:bdr w:val="none" w:sz="0" w:space="0" w:color="auto"/>
          <w:lang w:val="lv-LV"/>
        </w:rPr>
      </w:pPr>
    </w:p>
    <w:p w14:paraId="13AEEBC4" w14:textId="71CC6179" w:rsidR="00F37E6D" w:rsidRPr="004325DB" w:rsidRDefault="00F37E6D" w:rsidP="00F37E6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izlietoto finansējumu, kas saņemts no valsts vai pašvaldības iestādēm un paredzēts valsts vai pašvaldību uzdoto funkciju veikšanai, kā arī no valsts vai pašvaldības piešķirtiem līdzekļiem projektu izpildei pārskata gadā un no valsts un pašvaldību budžeta subsīdijām un šo līdzekļu atlikumiem pārskata gada beigās</w:t>
      </w:r>
    </w:p>
    <w:p w14:paraId="4D52C01B" w14:textId="7AA09D7A" w:rsidR="00F37E6D" w:rsidRPr="004325DB" w:rsidRDefault="00F37E6D"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519F952B" w14:textId="77777777" w:rsidR="0055568D" w:rsidRPr="004325DB" w:rsidRDefault="0055568D" w:rsidP="0055568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nav finansējuma.</w:t>
      </w:r>
    </w:p>
    <w:p w14:paraId="6146016F" w14:textId="77777777" w:rsidR="001043C3" w:rsidRPr="004325DB" w:rsidRDefault="001043C3">
      <w:pPr>
        <w:rPr>
          <w:rFonts w:eastAsia="Times New Roman"/>
          <w:sz w:val="20"/>
          <w:szCs w:val="20"/>
          <w:bdr w:val="none" w:sz="0" w:space="0" w:color="auto"/>
          <w:lang w:val="lv-LV"/>
        </w:rPr>
      </w:pPr>
      <w:r w:rsidRPr="004325DB">
        <w:rPr>
          <w:rFonts w:eastAsia="Times New Roman"/>
          <w:sz w:val="20"/>
          <w:szCs w:val="20"/>
          <w:bdr w:val="none" w:sz="0" w:space="0" w:color="auto"/>
          <w:lang w:val="lv-LV"/>
        </w:rPr>
        <w:br w:type="page"/>
      </w:r>
    </w:p>
    <w:p w14:paraId="4E03C3EA" w14:textId="7B96BFB8" w:rsidR="00810F5D" w:rsidRPr="004325DB" w:rsidRDefault="00810F5D" w:rsidP="00810F5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lastRenderedPageBreak/>
        <w:t>Informācija par ieņēmumiem no saimnieciskās darbības</w:t>
      </w:r>
    </w:p>
    <w:p w14:paraId="017FD928" w14:textId="77777777" w:rsidR="00810F5D" w:rsidRPr="004325DB" w:rsidRDefault="00810F5D" w:rsidP="00810F5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20BA824A" w14:textId="20B5C10E" w:rsidR="00810F5D" w:rsidRPr="004325DB" w:rsidRDefault="00717F13" w:rsidP="00810F5D">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nav šādu ieņēmumu.</w:t>
      </w:r>
    </w:p>
    <w:p w14:paraId="0779B0E3" w14:textId="74224C7A" w:rsidR="00160B91" w:rsidRPr="004325DB" w:rsidRDefault="00160B91" w:rsidP="00160B9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4F65B85B" w14:textId="5FD7CB22" w:rsidR="00160B91" w:rsidRPr="004325DB" w:rsidRDefault="00160B91" w:rsidP="00160B9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postenī “Nauda” norādītajiem naudas atlikumiem</w:t>
      </w:r>
    </w:p>
    <w:p w14:paraId="0C5E6636" w14:textId="77777777" w:rsidR="00160B91" w:rsidRPr="004325DB" w:rsidRDefault="00160B91" w:rsidP="00160B9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1C83CF5B" w14:textId="7A27E9C1" w:rsidR="00160B91" w:rsidRPr="00131CDD" w:rsidRDefault="00717F13" w:rsidP="00160B91">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131CDD">
        <w:rPr>
          <w:rFonts w:eastAsia="Times New Roman" w:cs="Times New Roman"/>
          <w:color w:val="auto"/>
          <w:sz w:val="20"/>
          <w:szCs w:val="20"/>
          <w:bdr w:val="none" w:sz="0" w:space="0" w:color="auto"/>
          <w:lang w:val="lv-LV"/>
        </w:rPr>
        <w:t>kase 2</w:t>
      </w:r>
      <w:r w:rsidR="00C76491">
        <w:rPr>
          <w:rFonts w:eastAsia="Times New Roman" w:cs="Times New Roman"/>
          <w:color w:val="auto"/>
          <w:sz w:val="20"/>
          <w:szCs w:val="20"/>
          <w:bdr w:val="none" w:sz="0" w:space="0" w:color="auto"/>
          <w:lang w:val="lv-LV"/>
        </w:rPr>
        <w:t>5</w:t>
      </w:r>
      <w:r w:rsidRPr="00131CDD">
        <w:rPr>
          <w:rFonts w:eastAsia="Times New Roman" w:cs="Times New Roman"/>
          <w:color w:val="auto"/>
          <w:sz w:val="20"/>
          <w:szCs w:val="20"/>
          <w:bdr w:val="none" w:sz="0" w:space="0" w:color="auto"/>
          <w:lang w:val="lv-LV"/>
        </w:rPr>
        <w:t xml:space="preserve"> EUR, banka </w:t>
      </w:r>
      <w:r w:rsidR="004E3CDE" w:rsidRPr="00131CDD">
        <w:rPr>
          <w:rFonts w:eastAsia="Times New Roman" w:cs="Times New Roman"/>
          <w:color w:val="auto"/>
          <w:sz w:val="20"/>
          <w:szCs w:val="20"/>
          <w:bdr w:val="none" w:sz="0" w:space="0" w:color="auto"/>
          <w:lang w:val="lv-LV"/>
        </w:rPr>
        <w:t>5212</w:t>
      </w:r>
      <w:r w:rsidRPr="00131CDD">
        <w:rPr>
          <w:rFonts w:eastAsia="Times New Roman" w:cs="Times New Roman"/>
          <w:color w:val="auto"/>
          <w:sz w:val="20"/>
          <w:szCs w:val="20"/>
          <w:bdr w:val="none" w:sz="0" w:space="0" w:color="auto"/>
          <w:lang w:val="lv-LV"/>
        </w:rPr>
        <w:t xml:space="preserve"> EUR.</w:t>
      </w:r>
    </w:p>
    <w:p w14:paraId="62DCE5B8" w14:textId="59BD917D" w:rsidR="00160B91" w:rsidRPr="004325DB" w:rsidRDefault="00160B91" w:rsidP="00160B9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4AFD68BF" w14:textId="74473BC3" w:rsidR="00A10A2D" w:rsidRPr="004325DB" w:rsidRDefault="00A10A2D" w:rsidP="00DF03A2">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u w:val="single"/>
          <w:bdr w:val="none" w:sz="0" w:space="0" w:color="auto"/>
          <w:lang w:val="lv-LV"/>
        </w:rPr>
      </w:pPr>
    </w:p>
    <w:p w14:paraId="606BFE87" w14:textId="247D81D2" w:rsidR="0042686C" w:rsidRPr="004325DB" w:rsidRDefault="0042686C" w:rsidP="004268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t>Vadības ziņojums</w:t>
      </w:r>
    </w:p>
    <w:p w14:paraId="2A1073C3" w14:textId="77777777" w:rsidR="0042686C" w:rsidRPr="004325DB" w:rsidRDefault="0042686C" w:rsidP="004268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firstLine="300"/>
        <w:jc w:val="center"/>
        <w:rPr>
          <w:rFonts w:eastAsia="Times New Roman"/>
          <w:sz w:val="20"/>
          <w:szCs w:val="20"/>
          <w:bdr w:val="none" w:sz="0" w:space="0" w:color="auto"/>
          <w:lang w:val="lv-LV"/>
        </w:rPr>
      </w:pPr>
      <w:r w:rsidRPr="004325DB">
        <w:rPr>
          <w:rFonts w:eastAsia="Times New Roman"/>
          <w:b/>
          <w:bCs/>
          <w:sz w:val="20"/>
          <w:szCs w:val="20"/>
          <w:bdr w:val="none" w:sz="0" w:space="0" w:color="auto"/>
          <w:lang w:val="lv-LV"/>
        </w:rPr>
        <w:t>I. Vispārīgā informācija par organizāciju</w:t>
      </w:r>
    </w:p>
    <w:tbl>
      <w:tblPr>
        <w:tblW w:w="9915" w:type="dxa"/>
        <w:tblBorders>
          <w:top w:val="outset" w:sz="6" w:space="0" w:color="414142"/>
          <w:left w:val="outset" w:sz="6" w:space="0" w:color="414142"/>
          <w:bottom w:val="outset" w:sz="6" w:space="0" w:color="414142"/>
          <w:right w:val="outset" w:sz="6" w:space="0" w:color="414142"/>
        </w:tblBorders>
        <w:tblCellMar>
          <w:top w:w="50" w:type="dxa"/>
          <w:left w:w="50" w:type="dxa"/>
          <w:bottom w:w="50" w:type="dxa"/>
          <w:right w:w="50" w:type="dxa"/>
        </w:tblCellMar>
        <w:tblLook w:val="04A0" w:firstRow="1" w:lastRow="0" w:firstColumn="1" w:lastColumn="0" w:noHBand="0" w:noVBand="1"/>
      </w:tblPr>
      <w:tblGrid>
        <w:gridCol w:w="4245"/>
        <w:gridCol w:w="5670"/>
      </w:tblGrid>
      <w:tr w:rsidR="0042686C" w:rsidRPr="00FB55C4" w14:paraId="2216BDB7"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5435B6D6"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1. Nosaukums un juridiskā adrese</w:t>
            </w:r>
          </w:p>
        </w:tc>
        <w:tc>
          <w:tcPr>
            <w:tcW w:w="5670" w:type="dxa"/>
            <w:tcBorders>
              <w:top w:val="outset" w:sz="6" w:space="0" w:color="414142"/>
              <w:left w:val="outset" w:sz="6" w:space="0" w:color="414142"/>
              <w:bottom w:val="outset" w:sz="6" w:space="0" w:color="414142"/>
              <w:right w:val="outset" w:sz="6" w:space="0" w:color="414142"/>
            </w:tcBorders>
            <w:hideMark/>
          </w:tcPr>
          <w:p w14:paraId="2BB41605" w14:textId="0A804DE1"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"La</w:t>
            </w:r>
            <w:r w:rsidR="00A10A2D" w:rsidRPr="004325DB">
              <w:rPr>
                <w:rFonts w:eastAsia="Times New Roman"/>
                <w:sz w:val="20"/>
                <w:szCs w:val="20"/>
                <w:bdr w:val="none" w:sz="0" w:space="0" w:color="auto"/>
                <w:lang w:val="lv-LV"/>
              </w:rPr>
              <w:t>imas slimības slimnieku biedrība</w:t>
            </w:r>
            <w:r w:rsidRPr="004325DB">
              <w:rPr>
                <w:rFonts w:eastAsia="Times New Roman"/>
                <w:sz w:val="20"/>
                <w:szCs w:val="20"/>
                <w:bdr w:val="none" w:sz="0" w:space="0" w:color="auto"/>
                <w:lang w:val="lv-LV"/>
              </w:rPr>
              <w:t>"</w:t>
            </w:r>
          </w:p>
          <w:p w14:paraId="36BD9555" w14:textId="5A6F1623" w:rsidR="0042686C" w:rsidRPr="004325DB" w:rsidRDefault="00A10A2D"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Dārza iela 30</w:t>
            </w:r>
            <w:r w:rsidR="0042686C" w:rsidRPr="004325DB">
              <w:rPr>
                <w:rFonts w:eastAsia="Times New Roman"/>
                <w:sz w:val="20"/>
                <w:szCs w:val="20"/>
                <w:bdr w:val="none" w:sz="0" w:space="0" w:color="auto"/>
                <w:lang w:val="lv-LV"/>
              </w:rPr>
              <w:t>, Sigulda, Siguldas nov., LV-2150</w:t>
            </w:r>
          </w:p>
        </w:tc>
      </w:tr>
      <w:tr w:rsidR="0042686C" w:rsidRPr="004325DB" w14:paraId="54A7A26A"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5D78D52B"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2. Juridiskā forma </w:t>
            </w:r>
          </w:p>
        </w:tc>
        <w:tc>
          <w:tcPr>
            <w:tcW w:w="5670" w:type="dxa"/>
            <w:tcBorders>
              <w:top w:val="outset" w:sz="6" w:space="0" w:color="414142"/>
              <w:left w:val="outset" w:sz="6" w:space="0" w:color="414142"/>
              <w:bottom w:val="outset" w:sz="6" w:space="0" w:color="414142"/>
              <w:right w:val="outset" w:sz="6" w:space="0" w:color="414142"/>
            </w:tcBorders>
            <w:hideMark/>
          </w:tcPr>
          <w:p w14:paraId="7F96BB98"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Biedrība</w:t>
            </w:r>
          </w:p>
        </w:tc>
      </w:tr>
      <w:tr w:rsidR="0042686C" w:rsidRPr="004325DB" w14:paraId="71651158"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3E0EA170"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3. Reģistrācijas numurs un datums</w:t>
            </w:r>
          </w:p>
        </w:tc>
        <w:tc>
          <w:tcPr>
            <w:tcW w:w="5670" w:type="dxa"/>
            <w:tcBorders>
              <w:top w:val="outset" w:sz="6" w:space="0" w:color="414142"/>
              <w:left w:val="outset" w:sz="6" w:space="0" w:color="414142"/>
              <w:bottom w:val="outset" w:sz="6" w:space="0" w:color="414142"/>
              <w:right w:val="outset" w:sz="6" w:space="0" w:color="414142"/>
            </w:tcBorders>
            <w:hideMark/>
          </w:tcPr>
          <w:p w14:paraId="7E648591" w14:textId="08DF5717" w:rsidR="0042686C" w:rsidRPr="004325DB" w:rsidRDefault="00A10A2D"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sz w:val="20"/>
                <w:szCs w:val="20"/>
                <w:lang w:val="lv-LV"/>
              </w:rPr>
              <w:t xml:space="preserve">40008285893, </w:t>
            </w:r>
            <w:r w:rsidRPr="004325DB">
              <w:rPr>
                <w:sz w:val="20"/>
                <w:szCs w:val="20"/>
                <w:u w:val="single"/>
                <w:lang w:val="lv-LV"/>
              </w:rPr>
              <w:t>datums:</w:t>
            </w:r>
            <w:r w:rsidRPr="004325DB">
              <w:rPr>
                <w:sz w:val="20"/>
                <w:szCs w:val="20"/>
                <w:lang w:val="lv-LV"/>
              </w:rPr>
              <w:t xml:space="preserve"> 25.03.2019.</w:t>
            </w:r>
            <w:r w:rsidR="0042686C" w:rsidRPr="004325DB">
              <w:rPr>
                <w:rFonts w:eastAsia="Times New Roman"/>
                <w:sz w:val="20"/>
                <w:szCs w:val="20"/>
                <w:bdr w:val="none" w:sz="0" w:space="0" w:color="auto"/>
                <w:lang w:val="lv-LV"/>
              </w:rPr>
              <w:t xml:space="preserve"> </w:t>
            </w:r>
          </w:p>
        </w:tc>
      </w:tr>
      <w:tr w:rsidR="0042686C" w:rsidRPr="00FB55C4" w14:paraId="45A6FDAB"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4D575EF8"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4. Darbības joma vai jomas </w:t>
            </w:r>
          </w:p>
        </w:tc>
        <w:tc>
          <w:tcPr>
            <w:tcW w:w="5670" w:type="dxa"/>
            <w:tcBorders>
              <w:top w:val="outset" w:sz="6" w:space="0" w:color="414142"/>
              <w:left w:val="outset" w:sz="6" w:space="0" w:color="414142"/>
              <w:bottom w:val="outset" w:sz="6" w:space="0" w:color="414142"/>
              <w:right w:val="outset" w:sz="6" w:space="0" w:color="414142"/>
            </w:tcBorders>
            <w:hideMark/>
          </w:tcPr>
          <w:p w14:paraId="2BE32FA1"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94.99 Citur neklasificēta biedrība vai nodibinājums</w:t>
            </w:r>
          </w:p>
        </w:tc>
      </w:tr>
      <w:tr w:rsidR="0042686C" w:rsidRPr="00FB55C4" w14:paraId="6FC8A3DC"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325E5C38"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5. Organizācijas darbības mērķi, atsevišķi norādot mērķus, kuri pārskata gadā ir mainījušies (izslēgti, papildināti). Sabiedrības daļa (galvenā mērķa grupa), uz kuru vērsta organizācijas darbība. Organizācijas galvenie sasniegumi pārskata gadā </w:t>
            </w:r>
          </w:p>
        </w:tc>
        <w:tc>
          <w:tcPr>
            <w:tcW w:w="5670" w:type="dxa"/>
            <w:tcBorders>
              <w:top w:val="outset" w:sz="6" w:space="0" w:color="414142"/>
              <w:left w:val="outset" w:sz="6" w:space="0" w:color="414142"/>
              <w:bottom w:val="outset" w:sz="6" w:space="0" w:color="414142"/>
              <w:right w:val="outset" w:sz="6" w:space="0" w:color="414142"/>
            </w:tcBorders>
            <w:hideMark/>
          </w:tcPr>
          <w:p w14:paraId="4FDD2E87" w14:textId="7C459D34" w:rsidR="00A10A2D" w:rsidRPr="004325DB" w:rsidRDefault="00A10A2D"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Statūtos noteiktie mērķi (nav mainījušies):</w:t>
            </w:r>
          </w:p>
          <w:p w14:paraId="15ACD4D8" w14:textId="2197C9FC" w:rsidR="00A10A2D" w:rsidRPr="004325DB" w:rsidRDefault="00A10A2D" w:rsidP="00A10A2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Aizstāvēt Laimas slimības slimnieku intereses;</w:t>
            </w:r>
          </w:p>
          <w:p w14:paraId="572C895C" w14:textId="25BF0013" w:rsidR="00A10A2D" w:rsidRPr="004325DB" w:rsidRDefault="00A10A2D" w:rsidP="00A10A2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Sniegt atbalstu Laimas slimības slimniekiem un viņu tuviniekiem;</w:t>
            </w:r>
          </w:p>
          <w:p w14:paraId="2B728E54" w14:textId="23381671" w:rsidR="00A10A2D" w:rsidRPr="004325DB" w:rsidRDefault="00A10A2D" w:rsidP="00A10A2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Izglītot un informēt sabiedrību Laimas slimības jomā;</w:t>
            </w:r>
          </w:p>
          <w:p w14:paraId="39C1B595" w14:textId="227735E0" w:rsidR="00A10A2D" w:rsidRPr="004325DB" w:rsidRDefault="00A10A2D" w:rsidP="00A10A2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Sekmēt starptautisko sadarbību ar citām organizācijām Laimas slimības jomā;</w:t>
            </w:r>
          </w:p>
          <w:p w14:paraId="525A950F" w14:textId="2D53D6C4" w:rsidR="00A10A2D" w:rsidRPr="004325DB" w:rsidRDefault="00A10A2D" w:rsidP="00A10A2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Nodarboties ar labdarību Laimas slimības slimnieku un viņu tuvinieku labā;</w:t>
            </w:r>
          </w:p>
          <w:p w14:paraId="0462EA15" w14:textId="4611EF8B" w:rsidR="00A10A2D" w:rsidRPr="004325DB" w:rsidRDefault="00A10A2D" w:rsidP="00A10A2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Veidot sadarbību ar ārstniecības iestādēm un personālu (infektologiem, imunologiem, ģimenes ārstiem u.c</w:t>
            </w:r>
            <w:r w:rsidR="00B966AA">
              <w:rPr>
                <w:rFonts w:eastAsia="Times New Roman" w:cs="Times New Roman"/>
                <w:sz w:val="20"/>
                <w:szCs w:val="20"/>
                <w:bdr w:val="none" w:sz="0" w:space="0" w:color="auto"/>
                <w:lang w:val="lv-LV"/>
              </w:rPr>
              <w:t>.</w:t>
            </w:r>
            <w:r w:rsidRPr="004325DB">
              <w:rPr>
                <w:rFonts w:eastAsia="Times New Roman" w:cs="Times New Roman"/>
                <w:sz w:val="20"/>
                <w:szCs w:val="20"/>
                <w:bdr w:val="none" w:sz="0" w:space="0" w:color="auto"/>
                <w:lang w:val="lv-LV"/>
              </w:rPr>
              <w:t>), veidot informācijas apmaiņu par Laimas slimības noteikšanu, ārstēšanas procesu, ar slimības saistītām aktivitātēm.</w:t>
            </w:r>
          </w:p>
          <w:p w14:paraId="3BCE4FCF" w14:textId="77777777" w:rsidR="00A10A2D" w:rsidRPr="004325DB" w:rsidRDefault="00A10A2D" w:rsidP="00A10A2D">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p>
          <w:p w14:paraId="1EE001F5" w14:textId="33CED6A6" w:rsidR="00A10A2D" w:rsidRPr="004325DB" w:rsidRDefault="00A10A2D" w:rsidP="00A10A2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Galvenie sasniegumi pārskata gadā:</w:t>
            </w:r>
          </w:p>
          <w:p w14:paraId="66F27520" w14:textId="4E0006FD" w:rsidR="00A10A2D" w:rsidRPr="004325DB" w:rsidRDefault="00EA0E3E" w:rsidP="00A10A2D">
            <w:pPr>
              <w:pStyle w:val="Galven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lv-LV"/>
              </w:rPr>
            </w:pPr>
            <w:r>
              <w:rPr>
                <w:sz w:val="20"/>
                <w:szCs w:val="20"/>
                <w:shd w:val="clear" w:color="auto" w:fill="FFFFFF"/>
                <w:lang w:val="lv-LV"/>
              </w:rPr>
              <w:t>U</w:t>
            </w:r>
            <w:r w:rsidR="006C3082">
              <w:rPr>
                <w:sz w:val="20"/>
                <w:szCs w:val="20"/>
                <w:shd w:val="clear" w:color="auto" w:fill="FFFFFF"/>
                <w:lang w:val="lv-LV"/>
              </w:rPr>
              <w:t>zsākta ziedojumu vākšanas kampaņa līdzekļu piesaistei</w:t>
            </w:r>
            <w:r>
              <w:rPr>
                <w:sz w:val="20"/>
                <w:szCs w:val="20"/>
                <w:shd w:val="clear" w:color="auto" w:fill="FFFFFF"/>
                <w:lang w:val="lv-LV"/>
              </w:rPr>
              <w:t xml:space="preserve">, lai iztulkotu un izdotu S. H. Būnera grāmatu </w:t>
            </w:r>
            <w:r w:rsidRPr="004325DB">
              <w:rPr>
                <w:color w:val="050505"/>
                <w:sz w:val="20"/>
                <w:szCs w:val="20"/>
                <w:shd w:val="clear" w:color="auto" w:fill="FFFFFF"/>
                <w:lang w:val="lv-LV"/>
              </w:rPr>
              <w:t>„Healing Lyme: Natural Healing of Lyme Borreliosis and the Coinfections Chlamydia and Spotted Fever Rickettsiosis”</w:t>
            </w:r>
            <w:r w:rsidR="00023D97">
              <w:rPr>
                <w:color w:val="050505"/>
                <w:sz w:val="20"/>
                <w:szCs w:val="20"/>
                <w:shd w:val="clear" w:color="auto" w:fill="FFFFFF"/>
                <w:lang w:val="lv-LV"/>
              </w:rPr>
              <w:t>, uzsākta projekta realizēšana</w:t>
            </w:r>
            <w:r w:rsidR="00A10A2D" w:rsidRPr="004325DB">
              <w:rPr>
                <w:sz w:val="20"/>
                <w:szCs w:val="20"/>
                <w:shd w:val="clear" w:color="auto" w:fill="FFFFFF"/>
                <w:lang w:val="lv-LV"/>
              </w:rPr>
              <w:t>;</w:t>
            </w:r>
          </w:p>
          <w:p w14:paraId="45F6590D" w14:textId="0F79D2BE" w:rsidR="00A10A2D" w:rsidRDefault="00A10A2D" w:rsidP="006C3082">
            <w:pPr>
              <w:pStyle w:val="Galven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lv-LV"/>
              </w:rPr>
            </w:pPr>
            <w:r w:rsidRPr="004325DB">
              <w:rPr>
                <w:sz w:val="20"/>
                <w:szCs w:val="20"/>
                <w:lang w:val="lv-LV"/>
              </w:rPr>
              <w:t>izveidoti un publicēti informatīvi un izglītojoši materiāli par Laimas slimību</w:t>
            </w:r>
            <w:r w:rsidR="009C1181">
              <w:rPr>
                <w:sz w:val="20"/>
                <w:szCs w:val="20"/>
                <w:lang w:val="lv-LV"/>
              </w:rPr>
              <w:t xml:space="preserve"> (t.sk. ārsta – psihiatrijas rezidenta intervija)</w:t>
            </w:r>
            <w:r w:rsidRPr="004325DB">
              <w:rPr>
                <w:sz w:val="20"/>
                <w:szCs w:val="20"/>
                <w:lang w:val="lv-LV"/>
              </w:rPr>
              <w:t xml:space="preserve"> un ērcēm, kā arī </w:t>
            </w:r>
            <w:r w:rsidR="00C332F6" w:rsidRPr="004325DB">
              <w:rPr>
                <w:sz w:val="20"/>
                <w:szCs w:val="20"/>
                <w:lang w:val="lv-LV"/>
              </w:rPr>
              <w:t xml:space="preserve">veicināta </w:t>
            </w:r>
            <w:r w:rsidRPr="004325DB">
              <w:rPr>
                <w:sz w:val="20"/>
                <w:szCs w:val="20"/>
                <w:lang w:val="lv-LV"/>
              </w:rPr>
              <w:t xml:space="preserve">informācijas pieejamība Latvijas informatīvajā telpā par Laimas slimību, kura potenciāli var skart jebkuru Latvijas iedzīvotāju. Regulāri biedrības mājaslapā </w:t>
            </w:r>
            <w:hyperlink r:id="rId10" w:history="1">
              <w:r w:rsidRPr="004325DB">
                <w:rPr>
                  <w:rStyle w:val="Hipersaite"/>
                  <w:sz w:val="20"/>
                  <w:szCs w:val="20"/>
                  <w:lang w:val="lv-LV"/>
                </w:rPr>
                <w:t>www.laimasslimiba.lv</w:t>
              </w:r>
            </w:hyperlink>
            <w:r w:rsidRPr="004325DB">
              <w:rPr>
                <w:sz w:val="20"/>
                <w:szCs w:val="20"/>
                <w:lang w:val="lv-LV"/>
              </w:rPr>
              <w:t xml:space="preserve"> un biedrības </w:t>
            </w:r>
            <w:r w:rsidRPr="004325DB">
              <w:rPr>
                <w:i/>
                <w:sz w:val="20"/>
                <w:szCs w:val="20"/>
                <w:lang w:val="lv-LV"/>
              </w:rPr>
              <w:t>Facebook</w:t>
            </w:r>
            <w:r w:rsidRPr="004325DB">
              <w:rPr>
                <w:sz w:val="20"/>
                <w:szCs w:val="20"/>
                <w:lang w:val="lv-LV"/>
              </w:rPr>
              <w:t xml:space="preserve"> kontā: </w:t>
            </w:r>
            <w:hyperlink r:id="rId11" w:history="1">
              <w:r w:rsidRPr="004325DB">
                <w:rPr>
                  <w:rStyle w:val="Hipersaite"/>
                  <w:sz w:val="20"/>
                  <w:szCs w:val="20"/>
                  <w:lang w:val="lv-LV"/>
                </w:rPr>
                <w:t>https://www.facebook.com/laimasslimniekubiedriba</w:t>
              </w:r>
            </w:hyperlink>
            <w:r w:rsidRPr="004325DB">
              <w:rPr>
                <w:sz w:val="20"/>
                <w:szCs w:val="20"/>
                <w:lang w:val="lv-LV"/>
              </w:rPr>
              <w:t xml:space="preserve">, kā arī atbalsta grupā: </w:t>
            </w:r>
            <w:hyperlink r:id="rId12" w:history="1">
              <w:r w:rsidRPr="004325DB">
                <w:rPr>
                  <w:rStyle w:val="Hipersaite"/>
                  <w:sz w:val="20"/>
                  <w:szCs w:val="20"/>
                  <w:lang w:val="lv-LV"/>
                </w:rPr>
                <w:t>https://www.facebook.com/groups/287354671899758</w:t>
              </w:r>
            </w:hyperlink>
            <w:r w:rsidRPr="004325DB">
              <w:rPr>
                <w:sz w:val="20"/>
                <w:szCs w:val="20"/>
                <w:lang w:val="lv-LV"/>
              </w:rPr>
              <w:t xml:space="preserve"> tiek publicēta aktuālā informācija par Laimas slimību un cilvēku pieredzes stāsti cīņā ar to</w:t>
            </w:r>
            <w:r w:rsidR="00C332F6" w:rsidRPr="004325DB">
              <w:rPr>
                <w:sz w:val="20"/>
                <w:szCs w:val="20"/>
                <w:lang w:val="lv-LV"/>
              </w:rPr>
              <w:t>, sadarbībā ar masu medijiem tapušas divas publikācijas par Laimas slimību</w:t>
            </w:r>
            <w:r w:rsidRPr="004325DB">
              <w:rPr>
                <w:sz w:val="20"/>
                <w:szCs w:val="20"/>
                <w:lang w:val="lv-LV"/>
              </w:rPr>
              <w:t>;</w:t>
            </w:r>
          </w:p>
          <w:p w14:paraId="1031FFAA" w14:textId="42E7C799" w:rsidR="006C3082" w:rsidRPr="006C3082" w:rsidRDefault="006C3082" w:rsidP="006C3082">
            <w:pPr>
              <w:pStyle w:val="Galven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lv-LV"/>
              </w:rPr>
            </w:pPr>
            <w:r>
              <w:rPr>
                <w:sz w:val="20"/>
                <w:szCs w:val="20"/>
                <w:lang w:val="lv-LV"/>
              </w:rPr>
              <w:lastRenderedPageBreak/>
              <w:t>saņemts Latvijas pilsoniskās alianses un ASV vēstniecības balvu konkursa “Cilvēka izaugsmei” apbalvojums par izcilu ieguldījumu veselībā un labklājībā;</w:t>
            </w:r>
          </w:p>
          <w:p w14:paraId="16C30F22" w14:textId="0823AFAE" w:rsidR="00A10A2D" w:rsidRPr="009C1181" w:rsidRDefault="00A10A2D" w:rsidP="00A10A2D">
            <w:pPr>
              <w:pStyle w:val="Sarakstarindkopa"/>
              <w:numPr>
                <w:ilvl w:val="0"/>
                <w:numId w:val="35"/>
              </w:numPr>
              <w:jc w:val="both"/>
              <w:rPr>
                <w:rFonts w:cs="Times New Roman"/>
                <w:color w:val="050505"/>
                <w:sz w:val="20"/>
                <w:szCs w:val="20"/>
                <w:shd w:val="clear" w:color="auto" w:fill="FFFFFF"/>
                <w:lang w:val="lv-LV"/>
              </w:rPr>
            </w:pPr>
            <w:r w:rsidRPr="004325DB">
              <w:rPr>
                <w:rFonts w:cs="Times New Roman"/>
                <w:sz w:val="20"/>
                <w:szCs w:val="20"/>
                <w:lang w:val="lv-LV"/>
              </w:rPr>
              <w:t>202</w:t>
            </w:r>
            <w:r w:rsidR="006F0D78">
              <w:rPr>
                <w:rFonts w:cs="Times New Roman"/>
                <w:sz w:val="20"/>
                <w:szCs w:val="20"/>
                <w:lang w:val="lv-LV"/>
              </w:rPr>
              <w:t>3</w:t>
            </w:r>
            <w:r w:rsidRPr="004325DB">
              <w:rPr>
                <w:rFonts w:cs="Times New Roman"/>
                <w:sz w:val="20"/>
                <w:szCs w:val="20"/>
                <w:lang w:val="lv-LV"/>
              </w:rPr>
              <w:t xml:space="preserve">.gadā pieaudzis dalībnieku skaits biedrības izveidotajā atbalsta grupā </w:t>
            </w:r>
            <w:r w:rsidRPr="004325DB">
              <w:rPr>
                <w:rFonts w:cs="Times New Roman"/>
                <w:i/>
                <w:sz w:val="20"/>
                <w:szCs w:val="20"/>
                <w:lang w:val="lv-LV"/>
              </w:rPr>
              <w:t>Laimas slimības slimnieku atbalsta grupa</w:t>
            </w:r>
            <w:r w:rsidRPr="004325DB">
              <w:rPr>
                <w:rFonts w:cs="Times New Roman"/>
                <w:sz w:val="20"/>
                <w:szCs w:val="20"/>
                <w:lang w:val="lv-LV"/>
              </w:rPr>
              <w:t xml:space="preserve"> sociālajā vietnē </w:t>
            </w:r>
            <w:r w:rsidRPr="004325DB">
              <w:rPr>
                <w:rFonts w:cs="Times New Roman"/>
                <w:i/>
                <w:sz w:val="20"/>
                <w:szCs w:val="20"/>
                <w:lang w:val="lv-LV"/>
              </w:rPr>
              <w:t xml:space="preserve">Facebook. </w:t>
            </w:r>
            <w:r w:rsidRPr="004325DB">
              <w:rPr>
                <w:rFonts w:cs="Times New Roman"/>
                <w:sz w:val="20"/>
                <w:szCs w:val="20"/>
                <w:lang w:val="lv-LV"/>
              </w:rPr>
              <w:t>Uz 202</w:t>
            </w:r>
            <w:r w:rsidR="006C3082">
              <w:rPr>
                <w:rFonts w:cs="Times New Roman"/>
                <w:sz w:val="20"/>
                <w:szCs w:val="20"/>
                <w:lang w:val="lv-LV"/>
              </w:rPr>
              <w:t>3</w:t>
            </w:r>
            <w:r w:rsidRPr="004325DB">
              <w:rPr>
                <w:rFonts w:cs="Times New Roman"/>
                <w:sz w:val="20"/>
                <w:szCs w:val="20"/>
                <w:lang w:val="lv-LV"/>
              </w:rPr>
              <w:t>.gada 31.decembri reģistrējušies aptuveni 2,</w:t>
            </w:r>
            <w:r w:rsidR="006C3082">
              <w:rPr>
                <w:rFonts w:cs="Times New Roman"/>
                <w:sz w:val="20"/>
                <w:szCs w:val="20"/>
                <w:lang w:val="lv-LV"/>
              </w:rPr>
              <w:t>7</w:t>
            </w:r>
            <w:r w:rsidRPr="004325DB">
              <w:rPr>
                <w:rFonts w:cs="Times New Roman"/>
                <w:sz w:val="20"/>
                <w:szCs w:val="20"/>
                <w:lang w:val="lv-LV"/>
              </w:rPr>
              <w:t xml:space="preserve"> tūkstoši </w:t>
            </w:r>
            <w:r w:rsidR="006C3082">
              <w:rPr>
                <w:rFonts w:cs="Times New Roman"/>
                <w:sz w:val="20"/>
                <w:szCs w:val="20"/>
                <w:lang w:val="lv-LV"/>
              </w:rPr>
              <w:t xml:space="preserve">(pirms gada bija 2,3 tūkstoši) </w:t>
            </w:r>
            <w:r w:rsidRPr="004325DB">
              <w:rPr>
                <w:rFonts w:cs="Times New Roman"/>
                <w:sz w:val="20"/>
                <w:szCs w:val="20"/>
                <w:lang w:val="lv-LV"/>
              </w:rPr>
              <w:t>dalībnieku</w:t>
            </w:r>
            <w:r w:rsidRPr="004325DB">
              <w:rPr>
                <w:rFonts w:cs="Times New Roman"/>
                <w:i/>
                <w:sz w:val="20"/>
                <w:szCs w:val="20"/>
                <w:lang w:val="lv-LV"/>
              </w:rPr>
              <w:t xml:space="preserve">, </w:t>
            </w:r>
            <w:r w:rsidRPr="004325DB">
              <w:rPr>
                <w:rFonts w:cs="Times New Roman"/>
                <w:sz w:val="20"/>
                <w:szCs w:val="20"/>
                <w:lang w:val="lv-LV"/>
              </w:rPr>
              <w:t>kuri apmainās ar  informāciju, pieredzi, kā arī viens otram sniedz emocionālu atbalstu saistībā ar šo saslimšanu.</w:t>
            </w:r>
          </w:p>
          <w:p w14:paraId="0371EB50" w14:textId="5ECBE279" w:rsidR="0069551D" w:rsidRPr="0069551D" w:rsidRDefault="009C1181" w:rsidP="00A10A2D">
            <w:pPr>
              <w:pStyle w:val="Sarakstarindkopa"/>
              <w:numPr>
                <w:ilvl w:val="0"/>
                <w:numId w:val="35"/>
              </w:numPr>
              <w:jc w:val="both"/>
              <w:rPr>
                <w:rFonts w:cs="Times New Roman"/>
                <w:color w:val="050505"/>
                <w:sz w:val="20"/>
                <w:szCs w:val="20"/>
                <w:shd w:val="clear" w:color="auto" w:fill="FFFFFF"/>
                <w:lang w:val="lv-LV"/>
              </w:rPr>
            </w:pPr>
            <w:r>
              <w:rPr>
                <w:rFonts w:cs="Times New Roman"/>
                <w:sz w:val="20"/>
                <w:szCs w:val="20"/>
                <w:shd w:val="clear" w:color="auto" w:fill="FFFFFF"/>
                <w:lang w:val="lv-LV"/>
              </w:rPr>
              <w:t>Parakstīts</w:t>
            </w:r>
            <w:r w:rsidR="0069551D">
              <w:rPr>
                <w:rFonts w:cs="Times New Roman"/>
                <w:sz w:val="20"/>
                <w:szCs w:val="20"/>
                <w:shd w:val="clear" w:color="auto" w:fill="FFFFFF"/>
                <w:lang w:val="lv-LV"/>
              </w:rPr>
              <w:t xml:space="preserve"> nevalstisko organizāciju un Ministra kabineta memorands.</w:t>
            </w:r>
          </w:p>
          <w:p w14:paraId="5D71B9F6" w14:textId="48D9635C" w:rsidR="009C1181" w:rsidRPr="004325DB" w:rsidRDefault="0069551D" w:rsidP="00A10A2D">
            <w:pPr>
              <w:pStyle w:val="Sarakstarindkopa"/>
              <w:numPr>
                <w:ilvl w:val="0"/>
                <w:numId w:val="35"/>
              </w:numPr>
              <w:jc w:val="both"/>
              <w:rPr>
                <w:rFonts w:cs="Times New Roman"/>
                <w:color w:val="050505"/>
                <w:sz w:val="20"/>
                <w:szCs w:val="20"/>
                <w:shd w:val="clear" w:color="auto" w:fill="FFFFFF"/>
                <w:lang w:val="lv-LV"/>
              </w:rPr>
            </w:pPr>
            <w:r w:rsidRPr="00CB2406">
              <w:rPr>
                <w:rFonts w:cs="Times New Roman"/>
                <w:sz w:val="20"/>
                <w:szCs w:val="20"/>
                <w:shd w:val="clear" w:color="auto" w:fill="FFFFFF"/>
                <w:lang w:val="lv-LV"/>
              </w:rPr>
              <w:t>Notikusi tikšanās Veselības ministrijā</w:t>
            </w:r>
            <w:r w:rsidR="0029567E" w:rsidRPr="00CB2406">
              <w:rPr>
                <w:rFonts w:cs="Times New Roman"/>
                <w:sz w:val="20"/>
                <w:szCs w:val="20"/>
                <w:shd w:val="clear" w:color="auto" w:fill="FFFFFF"/>
                <w:lang w:val="lv-LV"/>
              </w:rPr>
              <w:t>, kuras laikā informējām par esošajām problēmām un sagatavotajiem priekšlikumiem to risināšanā.</w:t>
            </w:r>
          </w:p>
          <w:p w14:paraId="690494AD" w14:textId="0C300E9F"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highlight w:val="yellow"/>
                <w:bdr w:val="none" w:sz="0" w:space="0" w:color="auto"/>
                <w:lang w:val="lv-LV"/>
              </w:rPr>
            </w:pPr>
          </w:p>
        </w:tc>
      </w:tr>
      <w:tr w:rsidR="0042686C" w:rsidRPr="00FB55C4" w14:paraId="14B074FD"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7F432827"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lastRenderedPageBreak/>
              <w:t xml:space="preserve">6. Sabiedriskā labuma organizācijas statuss </w:t>
            </w:r>
          </w:p>
        </w:tc>
        <w:tc>
          <w:tcPr>
            <w:tcW w:w="5670" w:type="dxa"/>
            <w:tcBorders>
              <w:top w:val="outset" w:sz="6" w:space="0" w:color="414142"/>
              <w:left w:val="outset" w:sz="6" w:space="0" w:color="414142"/>
              <w:bottom w:val="outset" w:sz="6" w:space="0" w:color="414142"/>
              <w:right w:val="outset" w:sz="6" w:space="0" w:color="414142"/>
            </w:tcBorders>
            <w:hideMark/>
          </w:tcPr>
          <w:p w14:paraId="23338758" w14:textId="77777777" w:rsidR="0042686C" w:rsidRPr="004325DB" w:rsidRDefault="00C332F6"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Kopš 22.06.2019.</w:t>
            </w:r>
          </w:p>
          <w:p w14:paraId="4E685C79" w14:textId="0817B3E3" w:rsidR="00C332F6" w:rsidRPr="004325DB" w:rsidRDefault="00C332F6"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Darbības jomas: veselības veicināšana, slimību profilakse, labdarība.</w:t>
            </w:r>
          </w:p>
        </w:tc>
      </w:tr>
      <w:tr w:rsidR="0042686C" w:rsidRPr="004325DB" w14:paraId="0C303131"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5084B805"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7. Ziņas par valdes locekļiem – vārds, uzvārds un amatā stāšanās datums, pilnvaru termiņš, atbrīvošanas datums</w:t>
            </w:r>
          </w:p>
        </w:tc>
        <w:tc>
          <w:tcPr>
            <w:tcW w:w="5670" w:type="dxa"/>
            <w:tcBorders>
              <w:top w:val="outset" w:sz="6" w:space="0" w:color="414142"/>
              <w:left w:val="outset" w:sz="6" w:space="0" w:color="414142"/>
              <w:bottom w:val="outset" w:sz="6" w:space="0" w:color="414142"/>
              <w:right w:val="outset" w:sz="6" w:space="0" w:color="414142"/>
            </w:tcBorders>
            <w:hideMark/>
          </w:tcPr>
          <w:p w14:paraId="4F6C885D" w14:textId="1CCDD0E7" w:rsidR="00C332F6" w:rsidRPr="004325DB" w:rsidRDefault="00C332F6"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Zane Šneidere, no 25.03.2019 </w:t>
            </w:r>
            <w:r w:rsidR="00FC0A3A" w:rsidRPr="004325DB">
              <w:rPr>
                <w:rFonts w:eastAsia="Times New Roman"/>
                <w:sz w:val="20"/>
                <w:szCs w:val="20"/>
                <w:bdr w:val="none" w:sz="0" w:space="0" w:color="auto"/>
                <w:lang w:val="lv-LV"/>
              </w:rPr>
              <w:t>–</w:t>
            </w:r>
            <w:r w:rsidRPr="004325DB">
              <w:rPr>
                <w:rFonts w:eastAsia="Times New Roman"/>
                <w:sz w:val="20"/>
                <w:szCs w:val="20"/>
                <w:bdr w:val="none" w:sz="0" w:space="0" w:color="auto"/>
                <w:lang w:val="lv-LV"/>
              </w:rPr>
              <w:t xml:space="preserve"> </w:t>
            </w:r>
            <w:r w:rsidR="00FC0A3A" w:rsidRPr="004325DB">
              <w:rPr>
                <w:rFonts w:eastAsia="Times New Roman"/>
                <w:sz w:val="20"/>
                <w:szCs w:val="20"/>
                <w:bdr w:val="none" w:sz="0" w:space="0" w:color="auto"/>
                <w:lang w:val="lv-LV"/>
              </w:rPr>
              <w:t>29.11.2022</w:t>
            </w:r>
          </w:p>
          <w:p w14:paraId="67E43A9B"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Elīna Prikule, no </w:t>
            </w:r>
            <w:r w:rsidR="00FC0A3A" w:rsidRPr="004325DB">
              <w:rPr>
                <w:rFonts w:eastAsia="Times New Roman"/>
                <w:sz w:val="20"/>
                <w:szCs w:val="20"/>
                <w:bdr w:val="none" w:sz="0" w:space="0" w:color="auto"/>
                <w:lang w:val="lv-LV"/>
              </w:rPr>
              <w:t>25.03.2019</w:t>
            </w:r>
            <w:r w:rsidRPr="004325DB">
              <w:rPr>
                <w:rFonts w:eastAsia="Times New Roman"/>
                <w:sz w:val="20"/>
                <w:szCs w:val="20"/>
                <w:bdr w:val="none" w:sz="0" w:space="0" w:color="auto"/>
                <w:lang w:val="lv-LV"/>
              </w:rPr>
              <w:t>, beztermiņa</w:t>
            </w:r>
          </w:p>
          <w:p w14:paraId="7051C645" w14:textId="1C0B68D2" w:rsidR="00FC0A3A" w:rsidRPr="004325DB" w:rsidRDefault="00FC0A3A"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sz w:val="20"/>
                <w:szCs w:val="20"/>
                <w:lang w:val="lv-LV"/>
              </w:rPr>
              <w:t>Sigita Pešele no 29.11.2022, beztermiņa</w:t>
            </w:r>
          </w:p>
        </w:tc>
      </w:tr>
      <w:tr w:rsidR="0042686C" w:rsidRPr="004325DB" w14:paraId="177DF180"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2FDBDC79"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8. Biedrības, arodbiedrības un to apvienības biedru skaits uz pārskata gada 31. decembri, t. sk. fiziskās personas un juridiskās personas</w:t>
            </w:r>
          </w:p>
        </w:tc>
        <w:tc>
          <w:tcPr>
            <w:tcW w:w="5670" w:type="dxa"/>
            <w:tcBorders>
              <w:top w:val="outset" w:sz="6" w:space="0" w:color="414142"/>
              <w:left w:val="outset" w:sz="6" w:space="0" w:color="414142"/>
              <w:bottom w:val="outset" w:sz="6" w:space="0" w:color="414142"/>
              <w:right w:val="outset" w:sz="6" w:space="0" w:color="414142"/>
            </w:tcBorders>
            <w:hideMark/>
          </w:tcPr>
          <w:p w14:paraId="20A5E63A" w14:textId="2C2B0861" w:rsidR="0042686C" w:rsidRPr="004325DB" w:rsidRDefault="00FC0A3A"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highlight w:val="yellow"/>
                <w:bdr w:val="none" w:sz="0" w:space="0" w:color="auto"/>
                <w:lang w:val="lv-LV"/>
              </w:rPr>
            </w:pPr>
            <w:r w:rsidRPr="004325DB">
              <w:rPr>
                <w:rFonts w:eastAsia="Times New Roman"/>
                <w:sz w:val="20"/>
                <w:szCs w:val="20"/>
                <w:bdr w:val="none" w:sz="0" w:space="0" w:color="auto"/>
                <w:lang w:val="lv-LV"/>
              </w:rPr>
              <w:t xml:space="preserve">54 </w:t>
            </w:r>
            <w:r w:rsidR="0042686C" w:rsidRPr="004325DB">
              <w:rPr>
                <w:rFonts w:eastAsia="Times New Roman"/>
                <w:sz w:val="20"/>
                <w:szCs w:val="20"/>
                <w:bdr w:val="none" w:sz="0" w:space="0" w:color="auto"/>
                <w:lang w:val="lv-LV"/>
              </w:rPr>
              <w:t>-  fiziskas personas</w:t>
            </w:r>
          </w:p>
        </w:tc>
      </w:tr>
      <w:tr w:rsidR="0042686C" w:rsidRPr="004325DB" w14:paraId="7C57F57E"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55A67857"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9. Ziņas par grāmatvedi, kas parakstīja gada pārskatu, – vārds, uzvārds</w:t>
            </w:r>
          </w:p>
        </w:tc>
        <w:tc>
          <w:tcPr>
            <w:tcW w:w="5670" w:type="dxa"/>
            <w:tcBorders>
              <w:top w:val="outset" w:sz="6" w:space="0" w:color="414142"/>
              <w:left w:val="outset" w:sz="6" w:space="0" w:color="414142"/>
              <w:bottom w:val="outset" w:sz="6" w:space="0" w:color="414142"/>
              <w:right w:val="outset" w:sz="6" w:space="0" w:color="414142"/>
            </w:tcBorders>
            <w:hideMark/>
          </w:tcPr>
          <w:p w14:paraId="6E638E53" w14:textId="4EBF9F1A" w:rsidR="0042686C" w:rsidRPr="004325DB" w:rsidRDefault="00FC0A3A"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Inese Vēvere, </w:t>
            </w:r>
            <w:r w:rsidR="00FC40F4" w:rsidRPr="004325DB">
              <w:rPr>
                <w:rFonts w:eastAsia="Times New Roman"/>
                <w:sz w:val="20"/>
                <w:szCs w:val="20"/>
                <w:bdr w:val="none" w:sz="0" w:space="0" w:color="auto"/>
                <w:lang w:val="lv-LV"/>
              </w:rPr>
              <w:t>GV Akadēmija, SIA, reģ. Nr. 40103323606</w:t>
            </w:r>
          </w:p>
        </w:tc>
      </w:tr>
      <w:tr w:rsidR="0042686C" w:rsidRPr="004325DB" w14:paraId="7B0BDC3E"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5571DFFA"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10. Ziņas par zvērinātu revidentu (ja tāds ir nepieciešams) vai ziņas par revīzijas institūcijas locekļiem – vārds, uzvārds</w:t>
            </w:r>
          </w:p>
        </w:tc>
        <w:tc>
          <w:tcPr>
            <w:tcW w:w="5670" w:type="dxa"/>
            <w:tcBorders>
              <w:top w:val="outset" w:sz="6" w:space="0" w:color="414142"/>
              <w:left w:val="outset" w:sz="6" w:space="0" w:color="414142"/>
              <w:bottom w:val="outset" w:sz="6" w:space="0" w:color="414142"/>
              <w:right w:val="outset" w:sz="6" w:space="0" w:color="414142"/>
            </w:tcBorders>
            <w:hideMark/>
          </w:tcPr>
          <w:p w14:paraId="0A771D3A"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Rev</w:t>
            </w:r>
            <w:r w:rsidR="00FC0A3A" w:rsidRPr="004325DB">
              <w:rPr>
                <w:rFonts w:eastAsia="Times New Roman"/>
                <w:sz w:val="20"/>
                <w:szCs w:val="20"/>
                <w:bdr w:val="none" w:sz="0" w:space="0" w:color="auto"/>
                <w:lang w:val="lv-LV"/>
              </w:rPr>
              <w:t>idente:</w:t>
            </w:r>
          </w:p>
          <w:p w14:paraId="3121DC44" w14:textId="30CD701C" w:rsidR="00FC0A3A" w:rsidRPr="004325DB" w:rsidRDefault="00FC0A3A"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Aiga Akermane</w:t>
            </w:r>
          </w:p>
        </w:tc>
      </w:tr>
      <w:tr w:rsidR="0042686C" w:rsidRPr="00FB55C4" w14:paraId="7DC6F805"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110D1FF3"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11. Svarīgākie notikumi pārskata gadā un nākotnes perspektīvas</w:t>
            </w:r>
          </w:p>
        </w:tc>
        <w:tc>
          <w:tcPr>
            <w:tcW w:w="5670" w:type="dxa"/>
            <w:tcBorders>
              <w:top w:val="outset" w:sz="6" w:space="0" w:color="414142"/>
              <w:left w:val="outset" w:sz="6" w:space="0" w:color="414142"/>
              <w:bottom w:val="outset" w:sz="6" w:space="0" w:color="414142"/>
              <w:right w:val="outset" w:sz="6" w:space="0" w:color="414142"/>
            </w:tcBorders>
            <w:hideMark/>
          </w:tcPr>
          <w:p w14:paraId="709ECB64" w14:textId="3CEA1072" w:rsidR="0042686C" w:rsidRPr="004325DB" w:rsidRDefault="00FC0A3A"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S</w:t>
            </w:r>
            <w:r w:rsidR="0042686C" w:rsidRPr="004325DB">
              <w:rPr>
                <w:rFonts w:eastAsia="Times New Roman"/>
                <w:sz w:val="20"/>
                <w:szCs w:val="20"/>
                <w:bdr w:val="none" w:sz="0" w:space="0" w:color="auto"/>
                <w:lang w:val="lv-LV"/>
              </w:rPr>
              <w:t>varīgākie notikumi</w:t>
            </w:r>
          </w:p>
          <w:p w14:paraId="40D397B4" w14:textId="79A03E23" w:rsidR="00F45902" w:rsidRDefault="00F45902" w:rsidP="00B64815">
            <w:pPr>
              <w:pStyle w:val="Sarakstarindkop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Sniegts informatīvs un emocionāls atbalsts Laimas slimības skartajiem.</w:t>
            </w:r>
          </w:p>
          <w:p w14:paraId="0F2CEEB8" w14:textId="1764D94B" w:rsidR="00B64815" w:rsidRPr="006C3082" w:rsidRDefault="00B64815" w:rsidP="00B64815">
            <w:pPr>
              <w:pStyle w:val="Galvene"/>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lv-LV"/>
              </w:rPr>
            </w:pPr>
            <w:r>
              <w:rPr>
                <w:sz w:val="20"/>
                <w:szCs w:val="20"/>
                <w:lang w:val="lv-LV"/>
              </w:rPr>
              <w:t>Saņemts Latvijas pilsoniskās alianses un ASV vēstniecības balvu konkursa “Cilvēka izaugsmei” apbalvojums par izcilu ieguldījumu veselībā un labklājībā;</w:t>
            </w:r>
          </w:p>
          <w:p w14:paraId="47A139A3" w14:textId="1353C0A9" w:rsidR="00B64815" w:rsidRDefault="005E3ECC" w:rsidP="00B64815">
            <w:pPr>
              <w:pStyle w:val="Sarakstarindkop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Pr>
                <w:rFonts w:eastAsia="Times New Roman" w:cs="Times New Roman"/>
                <w:sz w:val="20"/>
                <w:szCs w:val="20"/>
                <w:bdr w:val="none" w:sz="0" w:space="0" w:color="auto"/>
                <w:lang w:val="lv-LV"/>
              </w:rPr>
              <w:t xml:space="preserve">Notikusi tikšanās Veselības ministrijā, kuras laikā beidzot biedrībai bija iespēja izklāstīt Laimas slimības slimnieku pieredzi un </w:t>
            </w:r>
            <w:r w:rsidR="00C17539">
              <w:rPr>
                <w:rFonts w:eastAsia="Times New Roman" w:cs="Times New Roman"/>
                <w:sz w:val="20"/>
                <w:szCs w:val="20"/>
                <w:bdr w:val="none" w:sz="0" w:space="0" w:color="auto"/>
                <w:lang w:val="lv-LV"/>
              </w:rPr>
              <w:t>esošās problēmas, kā arī piedāvāt iespējamos risinājumus.</w:t>
            </w:r>
          </w:p>
          <w:p w14:paraId="16C7B629" w14:textId="77EA2195" w:rsidR="00E227BD" w:rsidRPr="004325DB" w:rsidRDefault="00E227BD" w:rsidP="00B64815">
            <w:pPr>
              <w:pStyle w:val="Sarakstarindkop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Pr>
                <w:rFonts w:eastAsia="Times New Roman" w:cs="Times New Roman"/>
                <w:sz w:val="20"/>
                <w:szCs w:val="20"/>
                <w:bdr w:val="none" w:sz="0" w:space="0" w:color="auto"/>
                <w:lang w:val="lv-LV"/>
              </w:rPr>
              <w:t>Biedrība ir iestājusies Latvijas pacientu organizāciju tīklā, kas nodrošina informācijas apmaiņu un sadarbību ar citām pacientu organizācijām.</w:t>
            </w:r>
          </w:p>
          <w:p w14:paraId="137CC9DE" w14:textId="77777777" w:rsidR="00F45902" w:rsidRPr="004325DB" w:rsidRDefault="00F45902" w:rsidP="00F45902">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p>
          <w:p w14:paraId="35A84B8A" w14:textId="68FE2A0E" w:rsidR="00FC0A3A" w:rsidRPr="004325DB" w:rsidRDefault="00F45902"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Nākotnes perspektīvas:</w:t>
            </w:r>
          </w:p>
          <w:p w14:paraId="3267A738" w14:textId="79386C6A" w:rsidR="00FC0A3A" w:rsidRPr="004325DB" w:rsidRDefault="00FC0A3A" w:rsidP="00F45902">
            <w:pPr>
              <w:pStyle w:val="Galvene"/>
              <w:jc w:val="both"/>
              <w:rPr>
                <w:bCs/>
                <w:sz w:val="20"/>
                <w:szCs w:val="20"/>
                <w:shd w:val="clear" w:color="auto" w:fill="FFFFFF"/>
                <w:lang w:val="lv-LV"/>
              </w:rPr>
            </w:pPr>
            <w:r w:rsidRPr="004325DB">
              <w:rPr>
                <w:sz w:val="20"/>
                <w:szCs w:val="20"/>
                <w:lang w:val="lv-LV"/>
              </w:rPr>
              <w:t>Biedrība „Laimas slimības slimnieku biedrība” ir izvirzījusi sev vairākus ilgtermiņa mērķus. Svarīgākie no tiem ir sadarbības veicināšana ar ārstniecības iestādēm un personālu (infektologiem, imunologiem, ģimenes ārstiem u.c.), veidojot informācijas apmaiņu par Laimas slimības noteikšanu, ārstēšanu, un citām slimības aktualitātēm, un labdarības projektu īstenošana, ar mērķi piesaistīt ziedojumus un sniegt finansiālu atbalstu Laimas slimības smagāk skartajiem slimniekiem, kuri zaudējuši savas darba spējas (atkarīgs no ziedojumu piesaistīšanas iespējām). 202</w:t>
            </w:r>
            <w:r w:rsidR="00C17539">
              <w:rPr>
                <w:sz w:val="20"/>
                <w:szCs w:val="20"/>
                <w:lang w:val="lv-LV"/>
              </w:rPr>
              <w:t>4</w:t>
            </w:r>
            <w:r w:rsidRPr="004325DB">
              <w:rPr>
                <w:sz w:val="20"/>
                <w:szCs w:val="20"/>
                <w:lang w:val="lv-LV"/>
              </w:rPr>
              <w:t xml:space="preserve">.gadā plānots turpināt </w:t>
            </w:r>
            <w:r w:rsidRPr="004325DB">
              <w:rPr>
                <w:sz w:val="20"/>
                <w:szCs w:val="20"/>
                <w:lang w:val="lv-LV"/>
              </w:rPr>
              <w:lastRenderedPageBreak/>
              <w:t xml:space="preserve">informēt un izglītot par Laimas slimību dažādos biedrības informācijas kanālos un sniegt atbalstu cilvēkiem, kuriem tas ir nepieciešams, kā arī plānots </w:t>
            </w:r>
            <w:r w:rsidRPr="004325DB">
              <w:rPr>
                <w:color w:val="050505"/>
                <w:sz w:val="20"/>
                <w:szCs w:val="20"/>
                <w:shd w:val="clear" w:color="auto" w:fill="FFFFFF"/>
                <w:lang w:val="lv-LV"/>
              </w:rPr>
              <w:t xml:space="preserve">S. H. Buhner grāmatas „Healing Lyme: Natural Healing of Lyme Borreliosis and the Coinfections Chlamydia and Spotted Fever Rickettsiosis” </w:t>
            </w:r>
            <w:r w:rsidR="00FE3BAA">
              <w:rPr>
                <w:color w:val="050505"/>
                <w:sz w:val="20"/>
                <w:szCs w:val="20"/>
                <w:shd w:val="clear" w:color="auto" w:fill="FFFFFF"/>
                <w:lang w:val="lv-LV"/>
              </w:rPr>
              <w:t xml:space="preserve">izdošana </w:t>
            </w:r>
            <w:r w:rsidRPr="004325DB">
              <w:rPr>
                <w:color w:val="050505"/>
                <w:sz w:val="20"/>
                <w:szCs w:val="20"/>
                <w:shd w:val="clear" w:color="auto" w:fill="FFFFFF"/>
                <w:lang w:val="lv-LV"/>
              </w:rPr>
              <w:t xml:space="preserve">latviešu valodā, tādējādi cilvēkiem nodrošinot plašu informāciju par Laimas slimību un iespējām sev palīdzēt (projekta gaita atkarīga no ziedojumu </w:t>
            </w:r>
            <w:r w:rsidR="00BE1A46" w:rsidRPr="004325DB">
              <w:rPr>
                <w:color w:val="050505"/>
                <w:sz w:val="20"/>
                <w:szCs w:val="20"/>
                <w:shd w:val="clear" w:color="auto" w:fill="FFFFFF"/>
                <w:lang w:val="lv-LV"/>
              </w:rPr>
              <w:t>piesaistīšanas</w:t>
            </w:r>
            <w:r w:rsidRPr="004325DB">
              <w:rPr>
                <w:color w:val="050505"/>
                <w:sz w:val="20"/>
                <w:szCs w:val="20"/>
                <w:shd w:val="clear" w:color="auto" w:fill="FFFFFF"/>
                <w:lang w:val="lv-LV"/>
              </w:rPr>
              <w:t>).</w:t>
            </w:r>
            <w:r w:rsidR="00FE3BAA">
              <w:rPr>
                <w:color w:val="050505"/>
                <w:sz w:val="20"/>
                <w:szCs w:val="20"/>
                <w:shd w:val="clear" w:color="auto" w:fill="FFFFFF"/>
                <w:lang w:val="lv-LV"/>
              </w:rPr>
              <w:t xml:space="preserve"> Atkarībā no Veselības ministrijas atbildes saistībā ar mūsu iesniegtajiem priekšlikumiem, plānota sadarbība ar ministriju un tās padotības iestādēm.</w:t>
            </w:r>
          </w:p>
          <w:p w14:paraId="3F8F76A2" w14:textId="1466B584" w:rsidR="00FC0A3A" w:rsidRPr="004325DB" w:rsidRDefault="00FC0A3A"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p>
        </w:tc>
      </w:tr>
      <w:tr w:rsidR="0042686C" w:rsidRPr="004325DB" w14:paraId="54687AE1"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5525C97B"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lastRenderedPageBreak/>
              <w:t>12. Ziņas par organizācijas struktūru</w:t>
            </w:r>
          </w:p>
        </w:tc>
        <w:tc>
          <w:tcPr>
            <w:tcW w:w="5670" w:type="dxa"/>
            <w:tcBorders>
              <w:top w:val="outset" w:sz="6" w:space="0" w:color="414142"/>
              <w:left w:val="outset" w:sz="6" w:space="0" w:color="414142"/>
              <w:bottom w:val="outset" w:sz="6" w:space="0" w:color="414142"/>
              <w:right w:val="outset" w:sz="6" w:space="0" w:color="414142"/>
            </w:tcBorders>
            <w:hideMark/>
          </w:tcPr>
          <w:p w14:paraId="0A24337F" w14:textId="5619E8FB" w:rsidR="00F45902" w:rsidRPr="004325DB" w:rsidRDefault="00F45902"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shd w:val="clear" w:color="auto" w:fill="FFFFFF"/>
                <w:lang w:val="lv-LV"/>
              </w:rPr>
            </w:pPr>
            <w:r w:rsidRPr="004325DB">
              <w:rPr>
                <w:sz w:val="20"/>
                <w:szCs w:val="20"/>
                <w:shd w:val="clear" w:color="auto" w:fill="FFFFFF"/>
                <w:lang w:val="lv-LV"/>
              </w:rPr>
              <w:t>Biedrības augstākā pārvaldes institūcija ir biedru sapulce.</w:t>
            </w:r>
          </w:p>
          <w:p w14:paraId="3B0BD401" w14:textId="77777777" w:rsidR="00F45902" w:rsidRPr="004325DB" w:rsidRDefault="00F45902"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shd w:val="clear" w:color="auto" w:fill="FFFFFF"/>
                <w:lang w:val="lv-LV"/>
              </w:rPr>
            </w:pPr>
          </w:p>
          <w:p w14:paraId="2E148FC9" w14:textId="77777777" w:rsidR="00F45902" w:rsidRPr="004325DB" w:rsidRDefault="00F45902" w:rsidP="00F45902">
            <w:pPr>
              <w:pStyle w:val="standard"/>
              <w:shd w:val="clear" w:color="auto" w:fill="FFFFFF"/>
              <w:spacing w:before="0" w:beforeAutospacing="0" w:after="384" w:afterAutospacing="0"/>
              <w:jc w:val="both"/>
              <w:rPr>
                <w:sz w:val="20"/>
                <w:szCs w:val="20"/>
                <w:lang w:val="lv-LV"/>
              </w:rPr>
            </w:pPr>
            <w:r w:rsidRPr="004325DB">
              <w:rPr>
                <w:sz w:val="20"/>
                <w:szCs w:val="20"/>
                <w:shd w:val="clear" w:color="auto" w:fill="FFFFFF"/>
                <w:lang w:val="lv-LV"/>
              </w:rPr>
              <w:t xml:space="preserve">Biedru sapulces pienākumus biedru sapulces kompetencē ietilpstošā apjomā pilda no biedru kopskaita ievēlēta pārstāvju sapulce. Biedru kopsapulce ir ievēlējusi Pārstāvju sapulci 5 personu sastāvā. </w:t>
            </w:r>
            <w:r w:rsidRPr="004325DB">
              <w:rPr>
                <w:sz w:val="20"/>
                <w:szCs w:val="20"/>
                <w:lang w:val="lv-LV"/>
              </w:rPr>
              <w:t xml:space="preserve"> Pārstāvju sapulcei nav tiesību izdarīt grozījumus statūtos, ievēlēt un atsaukt valdes locekļus, pieņemt lēmumu par Biedrības darbības izbeigšanu, turpināšanu vai reorganizāciju. </w:t>
            </w:r>
          </w:p>
          <w:p w14:paraId="25AF62A8" w14:textId="2DB43851" w:rsidR="0042686C" w:rsidRPr="004325DB" w:rsidRDefault="00F45902" w:rsidP="00F45902">
            <w:pPr>
              <w:pStyle w:val="standard"/>
              <w:shd w:val="clear" w:color="auto" w:fill="FFFFFF"/>
              <w:spacing w:before="0" w:beforeAutospacing="0" w:after="384" w:afterAutospacing="0"/>
              <w:jc w:val="both"/>
              <w:rPr>
                <w:color w:val="777777"/>
                <w:lang w:val="lv-LV"/>
              </w:rPr>
            </w:pPr>
            <w:r w:rsidRPr="004325DB">
              <w:rPr>
                <w:sz w:val="20"/>
                <w:szCs w:val="20"/>
                <w:lang w:val="lv-LV"/>
              </w:rPr>
              <w:t xml:space="preserve">Biedrības izpildinstitūcija ir valde, kas vada un pārstāv Biedrību. Valde sastāv no diviem valdes </w:t>
            </w:r>
            <w:r w:rsidR="009B3DFD" w:rsidRPr="004325DB">
              <w:rPr>
                <w:sz w:val="20"/>
                <w:szCs w:val="20"/>
                <w:lang w:val="lv-LV"/>
              </w:rPr>
              <w:t>locekļiem. Visiem</w:t>
            </w:r>
            <w:r w:rsidRPr="004325DB">
              <w:rPr>
                <w:sz w:val="20"/>
                <w:szCs w:val="20"/>
                <w:lang w:val="lv-LV"/>
              </w:rPr>
              <w:t xml:space="preserve"> valdes locekļiem ir pārstāvības tiesības. Valdes locekļi pārstāv biedrību katrs atsevišķi. Valde pārzina un vada Biedrības lietas. Tā pārvalda Biedrības mantu un rīkojas ar tās līdzekļiem atbilstoši likumiem, statūtiem, biedru sapulces lēmumiem, kā arī organizē biedrības grāmatvedības uzskaiti saskaņā ar normatīvajiem aktiem un veic citus pienākumus saskaņā ar statūtos noteikto kompetenci. Valdes locekļi pilda savus pienākumus bez atlīdzības.</w:t>
            </w:r>
          </w:p>
        </w:tc>
      </w:tr>
      <w:tr w:rsidR="0042686C" w:rsidRPr="004325DB" w14:paraId="3D90C127"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473EFE40"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13. Informācija par darbību regulējošo politiku </w:t>
            </w:r>
          </w:p>
        </w:tc>
        <w:tc>
          <w:tcPr>
            <w:tcW w:w="5670" w:type="dxa"/>
            <w:tcBorders>
              <w:top w:val="outset" w:sz="6" w:space="0" w:color="414142"/>
              <w:left w:val="outset" w:sz="6" w:space="0" w:color="414142"/>
              <w:bottom w:val="outset" w:sz="6" w:space="0" w:color="414142"/>
              <w:right w:val="outset" w:sz="6" w:space="0" w:color="414142"/>
            </w:tcBorders>
            <w:hideMark/>
          </w:tcPr>
          <w:p w14:paraId="56ACC865"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Nav attiecināms</w:t>
            </w:r>
          </w:p>
        </w:tc>
      </w:tr>
      <w:tr w:rsidR="0042686C" w:rsidRPr="00FB55C4" w14:paraId="72825FC9"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754ED5AC"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14. Informācija par lēmumu pieņemšanas procesu, ja attiecināms (ja attiecināms)</w:t>
            </w:r>
          </w:p>
        </w:tc>
        <w:tc>
          <w:tcPr>
            <w:tcW w:w="5670" w:type="dxa"/>
            <w:tcBorders>
              <w:top w:val="outset" w:sz="6" w:space="0" w:color="414142"/>
              <w:left w:val="outset" w:sz="6" w:space="0" w:color="414142"/>
              <w:bottom w:val="outset" w:sz="6" w:space="0" w:color="414142"/>
              <w:right w:val="outset" w:sz="6" w:space="0" w:color="414142"/>
            </w:tcBorders>
            <w:hideMark/>
          </w:tcPr>
          <w:p w14:paraId="07470F82" w14:textId="19EFD5C9" w:rsidR="00F45902" w:rsidRPr="004325DB" w:rsidRDefault="00F45902" w:rsidP="00770633">
            <w:pPr>
              <w:pStyle w:val="standard"/>
              <w:shd w:val="clear" w:color="auto" w:fill="FFFFFF"/>
              <w:spacing w:before="0" w:beforeAutospacing="0" w:after="384" w:afterAutospacing="0"/>
              <w:jc w:val="both"/>
              <w:rPr>
                <w:sz w:val="20"/>
                <w:szCs w:val="20"/>
                <w:lang w:val="lv-LV"/>
              </w:rPr>
            </w:pPr>
            <w:r w:rsidRPr="004325DB">
              <w:rPr>
                <w:sz w:val="20"/>
                <w:szCs w:val="20"/>
                <w:lang w:val="lv-LV"/>
              </w:rPr>
              <w:t>Biedru sapulces kompetencē ietilpst: grozījumu izdarīšana statūtos, valdes un revīzijas institūciju locekļu ievēlēšana un atsaukšana, lēmuma pieņemšana par Biedrības darbības izbeigšanu, turpināšanu vai reorganizāciju, noteikt jaunuzņemto biedru iestāšanās maksas apmēru un iemaksas kārtību, noteikt biedru naudas apmēru, citi jautājumi, kuri saskaņā ar likumu vai statūtiem ir biedru sapulces kompetencē.</w:t>
            </w:r>
          </w:p>
          <w:p w14:paraId="20E9366B" w14:textId="33CCBA64" w:rsidR="00770633" w:rsidRPr="004325DB" w:rsidRDefault="00770633" w:rsidP="00770633">
            <w:pPr>
              <w:pStyle w:val="standard"/>
              <w:shd w:val="clear" w:color="auto" w:fill="FFFFFF"/>
              <w:spacing w:before="0" w:beforeAutospacing="0" w:after="384" w:afterAutospacing="0"/>
              <w:jc w:val="both"/>
              <w:rPr>
                <w:sz w:val="20"/>
                <w:szCs w:val="20"/>
                <w:lang w:val="lv-LV"/>
              </w:rPr>
            </w:pPr>
            <w:r w:rsidRPr="004325DB">
              <w:rPr>
                <w:sz w:val="20"/>
                <w:szCs w:val="20"/>
                <w:lang w:val="lv-LV"/>
              </w:rPr>
              <w:t>Iekšējā komunikācija notiek regulāri, sūtot informāciju biedriem uz viņu e-pastu adresēm, organizējot biedru sarunu vakarus, kā arī sapulces, lai kopā pieņemtu lēmumus par aktivitātēm.</w:t>
            </w:r>
          </w:p>
          <w:p w14:paraId="6C6825E3" w14:textId="5B6767B2" w:rsidR="0042686C" w:rsidRPr="004325DB" w:rsidRDefault="00770633" w:rsidP="00770633">
            <w:pPr>
              <w:pStyle w:val="standard"/>
              <w:shd w:val="clear" w:color="auto" w:fill="FFFFFF"/>
              <w:spacing w:before="0" w:beforeAutospacing="0" w:after="384" w:afterAutospacing="0"/>
              <w:jc w:val="both"/>
              <w:rPr>
                <w:color w:val="777777"/>
                <w:sz w:val="20"/>
                <w:szCs w:val="20"/>
                <w:lang w:val="lv-LV"/>
              </w:rPr>
            </w:pPr>
            <w:r w:rsidRPr="004325DB">
              <w:rPr>
                <w:sz w:val="20"/>
                <w:szCs w:val="20"/>
                <w:lang w:val="lv-LV"/>
              </w:rPr>
              <w:t xml:space="preserve">Līdz šim biedrībai nav apstiprināta stratēģija, jo biedrība ir salīdzinoša maza, taču aktivitāšu īstenošana notiek saskaņā ar biedrības vīziju un izvirzītajiem mērķiem. </w:t>
            </w:r>
            <w:r w:rsidR="009B3DFD" w:rsidRPr="004325DB">
              <w:rPr>
                <w:sz w:val="20"/>
                <w:szCs w:val="20"/>
                <w:lang w:val="lv-LV"/>
              </w:rPr>
              <w:t>Stratēģijas</w:t>
            </w:r>
            <w:r w:rsidRPr="004325DB">
              <w:rPr>
                <w:sz w:val="20"/>
                <w:szCs w:val="20"/>
                <w:lang w:val="lv-LV"/>
              </w:rPr>
              <w:t xml:space="preserve"> </w:t>
            </w:r>
            <w:r w:rsidR="0064009E">
              <w:rPr>
                <w:sz w:val="20"/>
                <w:szCs w:val="20"/>
                <w:lang w:val="lv-LV"/>
              </w:rPr>
              <w:t>dokumentēšana</w:t>
            </w:r>
            <w:r w:rsidRPr="004325DB">
              <w:rPr>
                <w:sz w:val="20"/>
                <w:szCs w:val="20"/>
                <w:lang w:val="lv-LV"/>
              </w:rPr>
              <w:t xml:space="preserve"> ir nākotnes perspektīvā, tomēr jāņem vērā, ka biedrība apvieno cilvēkus ar veselības problēmām, tāpēc nereti spēja līdzdarboties un būt aktīviem ir ierobežota. </w:t>
            </w:r>
          </w:p>
        </w:tc>
      </w:tr>
      <w:tr w:rsidR="0042686C" w:rsidRPr="00FB55C4" w14:paraId="5F0D5EF2"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0EA198A2"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15. Informācija par finanšu pārvaldību (ja attiecināms)</w:t>
            </w:r>
          </w:p>
        </w:tc>
        <w:tc>
          <w:tcPr>
            <w:tcW w:w="5670" w:type="dxa"/>
            <w:tcBorders>
              <w:top w:val="outset" w:sz="6" w:space="0" w:color="414142"/>
              <w:left w:val="outset" w:sz="6" w:space="0" w:color="414142"/>
              <w:bottom w:val="outset" w:sz="6" w:space="0" w:color="414142"/>
              <w:right w:val="outset" w:sz="6" w:space="0" w:color="414142"/>
            </w:tcBorders>
            <w:hideMark/>
          </w:tcPr>
          <w:p w14:paraId="107EE35E" w14:textId="1094B719" w:rsidR="00770633" w:rsidRPr="004325DB" w:rsidRDefault="00770633"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Biedrība ir maza un attiecīgi arī tās finanses ir ļoti ierobežotas. Galvenie finanšu ienākumi ir biedru naudas un ziedojumi. Līdz šim procentuāli finanšu līdzekļi visvairāk ir tērēti informatīvām un izglītojošām aktivitātēm, piemēram, semināru organizēšana un </w:t>
            </w:r>
            <w:r w:rsidRPr="004325DB">
              <w:rPr>
                <w:rFonts w:eastAsia="Times New Roman"/>
                <w:sz w:val="20"/>
                <w:szCs w:val="20"/>
                <w:bdr w:val="none" w:sz="0" w:space="0" w:color="auto"/>
                <w:lang w:val="lv-LV"/>
              </w:rPr>
              <w:lastRenderedPageBreak/>
              <w:t xml:space="preserve">izdales materiāli. Pieaugot biedrības ienākumiem, ir plānots izstrādāt finanšu pārvaldību. </w:t>
            </w:r>
          </w:p>
          <w:p w14:paraId="2B5E631F" w14:textId="603194C0" w:rsidR="0042686C" w:rsidRPr="004325DB" w:rsidRDefault="00770633"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Gada pārskatu sagatavo valdes loceklis un grāmatvedis, to izskata revidents un apstiprina Biedru vai Pārstāvju sapulce.</w:t>
            </w:r>
          </w:p>
        </w:tc>
      </w:tr>
      <w:tr w:rsidR="0042686C" w:rsidRPr="004325DB" w14:paraId="4A060B74"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1F005D15"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lastRenderedPageBreak/>
              <w:t>16. Informācija par darbiniekiem un citām algotām vai brīvprātīgām amatpersonām, ekspertiem (ja attiecināms)</w:t>
            </w:r>
          </w:p>
        </w:tc>
        <w:tc>
          <w:tcPr>
            <w:tcW w:w="5670" w:type="dxa"/>
            <w:tcBorders>
              <w:top w:val="outset" w:sz="6" w:space="0" w:color="414142"/>
              <w:left w:val="outset" w:sz="6" w:space="0" w:color="414142"/>
              <w:bottom w:val="outset" w:sz="6" w:space="0" w:color="414142"/>
              <w:right w:val="outset" w:sz="6" w:space="0" w:color="414142"/>
            </w:tcBorders>
            <w:hideMark/>
          </w:tcPr>
          <w:p w14:paraId="6BFFA912" w14:textId="3E16B84B"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w:t>
            </w:r>
            <w:r w:rsidR="00770633" w:rsidRPr="004325DB">
              <w:rPr>
                <w:rFonts w:eastAsia="Times New Roman"/>
                <w:sz w:val="20"/>
                <w:szCs w:val="20"/>
                <w:bdr w:val="none" w:sz="0" w:space="0" w:color="auto"/>
                <w:lang w:val="lv-LV"/>
              </w:rPr>
              <w:t xml:space="preserve">Nav attiecināms </w:t>
            </w:r>
          </w:p>
        </w:tc>
      </w:tr>
      <w:tr w:rsidR="0042686C" w:rsidRPr="00FB55C4" w14:paraId="55D52AF2"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64F23AFA"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17. Interešu pārstāvniecības aktivitātes (ja attiecināms)</w:t>
            </w:r>
          </w:p>
        </w:tc>
        <w:tc>
          <w:tcPr>
            <w:tcW w:w="5670" w:type="dxa"/>
            <w:tcBorders>
              <w:top w:val="outset" w:sz="6" w:space="0" w:color="414142"/>
              <w:left w:val="outset" w:sz="6" w:space="0" w:color="414142"/>
              <w:bottom w:val="outset" w:sz="6" w:space="0" w:color="414142"/>
              <w:right w:val="outset" w:sz="6" w:space="0" w:color="414142"/>
            </w:tcBorders>
            <w:hideMark/>
          </w:tcPr>
          <w:p w14:paraId="3BCD80DB" w14:textId="70F9416C" w:rsidR="0042686C" w:rsidRPr="004325DB" w:rsidRDefault="000550B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Galvenā pārstāvniecības aktivitāte pārskata gadā saistīta ar sadarbību ar masu medijiem, informatīvu rakstu un radio raidījumu par Laimas slimību tapšanā.</w:t>
            </w:r>
          </w:p>
        </w:tc>
      </w:tr>
      <w:tr w:rsidR="0042686C" w:rsidRPr="004325DB" w14:paraId="0686E374"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6DDD7A80" w14:textId="77777777" w:rsidR="0042686C" w:rsidRPr="00B2246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B2246B">
              <w:rPr>
                <w:rFonts w:eastAsia="Times New Roman"/>
                <w:sz w:val="20"/>
                <w:szCs w:val="20"/>
                <w:bdr w:val="none" w:sz="0" w:space="0" w:color="auto"/>
                <w:lang w:val="lv-LV"/>
              </w:rPr>
              <w:t>18. Organizācijas veiktās finanšu piesaistes aktivitātes pārskata gadā</w:t>
            </w:r>
          </w:p>
        </w:tc>
        <w:tc>
          <w:tcPr>
            <w:tcW w:w="5670" w:type="dxa"/>
            <w:tcBorders>
              <w:top w:val="outset" w:sz="6" w:space="0" w:color="414142"/>
              <w:left w:val="outset" w:sz="6" w:space="0" w:color="414142"/>
              <w:bottom w:val="outset" w:sz="6" w:space="0" w:color="414142"/>
              <w:right w:val="outset" w:sz="6" w:space="0" w:color="414142"/>
            </w:tcBorders>
            <w:hideMark/>
          </w:tcPr>
          <w:p w14:paraId="2DB791E5" w14:textId="08710DE1" w:rsidR="0042686C" w:rsidRPr="00B2246B" w:rsidRDefault="0042686C" w:rsidP="00E363D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B2246B">
              <w:rPr>
                <w:rFonts w:eastAsia="Times New Roman"/>
                <w:sz w:val="20"/>
                <w:szCs w:val="20"/>
                <w:bdr w:val="none" w:sz="0" w:space="0" w:color="auto"/>
                <w:lang w:val="lv-LV"/>
              </w:rPr>
              <w:t> </w:t>
            </w:r>
            <w:r w:rsidR="000550BC" w:rsidRPr="00B2246B">
              <w:rPr>
                <w:rFonts w:eastAsia="Times New Roman"/>
                <w:sz w:val="20"/>
                <w:szCs w:val="20"/>
                <w:bdr w:val="none" w:sz="0" w:space="0" w:color="auto"/>
                <w:lang w:val="lv-LV"/>
              </w:rPr>
              <w:t>Biedru naudas:</w:t>
            </w:r>
            <w:r w:rsidR="00E363D6" w:rsidRPr="00B2246B">
              <w:rPr>
                <w:rFonts w:eastAsia="Times New Roman"/>
                <w:sz w:val="20"/>
                <w:szCs w:val="20"/>
                <w:bdr w:val="none" w:sz="0" w:space="0" w:color="auto"/>
                <w:lang w:val="lv-LV"/>
              </w:rPr>
              <w:t xml:space="preserve"> </w:t>
            </w:r>
            <w:r w:rsidR="00B2246B" w:rsidRPr="00B2246B">
              <w:rPr>
                <w:rFonts w:eastAsia="Times New Roman"/>
                <w:sz w:val="20"/>
                <w:szCs w:val="20"/>
                <w:bdr w:val="none" w:sz="0" w:space="0" w:color="auto"/>
                <w:lang w:val="lv-LV"/>
              </w:rPr>
              <w:t>276</w:t>
            </w:r>
            <w:r w:rsidR="00E363D6" w:rsidRPr="00B2246B">
              <w:rPr>
                <w:rFonts w:eastAsia="Times New Roman"/>
                <w:sz w:val="20"/>
                <w:szCs w:val="20"/>
                <w:bdr w:val="none" w:sz="0" w:space="0" w:color="auto"/>
                <w:lang w:val="lv-LV"/>
              </w:rPr>
              <w:t xml:space="preserve"> EUR</w:t>
            </w:r>
          </w:p>
          <w:p w14:paraId="64B1729D" w14:textId="3AC1DD1C" w:rsidR="000550BC" w:rsidRPr="00B2246B" w:rsidRDefault="000550BC" w:rsidP="00E363D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B2246B">
              <w:rPr>
                <w:rFonts w:eastAsia="Times New Roman"/>
                <w:sz w:val="20"/>
                <w:szCs w:val="20"/>
                <w:bdr w:val="none" w:sz="0" w:space="0" w:color="auto"/>
                <w:lang w:val="lv-LV"/>
              </w:rPr>
              <w:t>Ziedojumi:</w:t>
            </w:r>
            <w:r w:rsidR="00E363D6" w:rsidRPr="00B2246B">
              <w:rPr>
                <w:rFonts w:eastAsia="Times New Roman"/>
                <w:sz w:val="20"/>
                <w:szCs w:val="20"/>
                <w:bdr w:val="none" w:sz="0" w:space="0" w:color="auto"/>
                <w:lang w:val="lv-LV"/>
              </w:rPr>
              <w:t xml:space="preserve"> </w:t>
            </w:r>
            <w:r w:rsidR="00B2246B" w:rsidRPr="00B2246B">
              <w:rPr>
                <w:rFonts w:eastAsia="Times New Roman"/>
                <w:sz w:val="20"/>
                <w:szCs w:val="20"/>
                <w:bdr w:val="none" w:sz="0" w:space="0" w:color="auto"/>
                <w:lang w:val="lv-LV"/>
              </w:rPr>
              <w:t>4851</w:t>
            </w:r>
            <w:r w:rsidR="00E363D6" w:rsidRPr="00B2246B">
              <w:rPr>
                <w:rFonts w:eastAsia="Times New Roman"/>
                <w:sz w:val="20"/>
                <w:szCs w:val="20"/>
                <w:bdr w:val="none" w:sz="0" w:space="0" w:color="auto"/>
                <w:lang w:val="lv-LV"/>
              </w:rPr>
              <w:t xml:space="preserve"> EUR</w:t>
            </w:r>
          </w:p>
        </w:tc>
      </w:tr>
      <w:tr w:rsidR="0042686C" w:rsidRPr="004325DB" w14:paraId="35B4F48F"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7FD09AA0"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19.  Cita informācija, ja nepieciešams</w:t>
            </w:r>
          </w:p>
        </w:tc>
        <w:tc>
          <w:tcPr>
            <w:tcW w:w="5670" w:type="dxa"/>
            <w:tcBorders>
              <w:top w:val="outset" w:sz="6" w:space="0" w:color="414142"/>
              <w:left w:val="outset" w:sz="6" w:space="0" w:color="414142"/>
              <w:bottom w:val="outset" w:sz="6" w:space="0" w:color="414142"/>
              <w:right w:val="outset" w:sz="6" w:space="0" w:color="414142"/>
            </w:tcBorders>
            <w:hideMark/>
          </w:tcPr>
          <w:p w14:paraId="00C8E2E4"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w:t>
            </w:r>
          </w:p>
        </w:tc>
      </w:tr>
    </w:tbl>
    <w:p w14:paraId="7A16E079" w14:textId="77777777" w:rsidR="0042686C" w:rsidRPr="004325DB" w:rsidRDefault="0042686C" w:rsidP="004268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firstLine="300"/>
        <w:jc w:val="center"/>
        <w:rPr>
          <w:rFonts w:eastAsia="Times New Roman"/>
          <w:sz w:val="20"/>
          <w:szCs w:val="20"/>
          <w:bdr w:val="none" w:sz="0" w:space="0" w:color="auto"/>
          <w:lang w:val="lv-LV"/>
        </w:rPr>
      </w:pPr>
      <w:r w:rsidRPr="004325DB">
        <w:rPr>
          <w:rFonts w:eastAsia="Times New Roman"/>
          <w:b/>
          <w:bCs/>
          <w:sz w:val="20"/>
          <w:szCs w:val="20"/>
          <w:bdr w:val="none" w:sz="0" w:space="0" w:color="auto"/>
          <w:lang w:val="lv-LV"/>
        </w:rPr>
        <w:t>II. Informācija par brīvprātīgo darbu, ja tāds ir</w:t>
      </w:r>
      <w:r w:rsidRPr="004325DB">
        <w:rPr>
          <w:rFonts w:eastAsia="Times New Roman"/>
          <w:sz w:val="20"/>
          <w:szCs w:val="20"/>
          <w:bdr w:val="none" w:sz="0" w:space="0" w:color="auto"/>
          <w:lang w:val="lv-LV"/>
        </w:rPr>
        <w:t> </w:t>
      </w:r>
    </w:p>
    <w:p w14:paraId="5AAE750C" w14:textId="4CC6349E" w:rsidR="0042686C" w:rsidRPr="004325DB" w:rsidRDefault="0042686C" w:rsidP="0042686C">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 Nav</w:t>
      </w:r>
      <w:r w:rsidR="00E363D6" w:rsidRPr="004325DB">
        <w:rPr>
          <w:rFonts w:eastAsia="Times New Roman"/>
          <w:sz w:val="20"/>
          <w:szCs w:val="20"/>
          <w:bdr w:val="none" w:sz="0" w:space="0" w:color="auto"/>
          <w:lang w:val="lv-LV"/>
        </w:rPr>
        <w:t xml:space="preserve"> noslēgtu brīvprātīgo darba līgumu.</w:t>
      </w:r>
    </w:p>
    <w:p w14:paraId="63E5FB11" w14:textId="21D76B06" w:rsidR="0042686C" w:rsidRPr="004325DB" w:rsidRDefault="00E363D6" w:rsidP="004268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firstLine="300"/>
        <w:jc w:val="center"/>
        <w:rPr>
          <w:rFonts w:eastAsia="Times New Roman"/>
          <w:sz w:val="20"/>
          <w:szCs w:val="20"/>
          <w:bdr w:val="none" w:sz="0" w:space="0" w:color="auto"/>
          <w:lang w:val="lv-LV"/>
        </w:rPr>
      </w:pPr>
      <w:r w:rsidRPr="004325DB">
        <w:rPr>
          <w:rFonts w:eastAsia="Times New Roman"/>
          <w:b/>
          <w:bCs/>
          <w:sz w:val="20"/>
          <w:szCs w:val="20"/>
          <w:bdr w:val="none" w:sz="0" w:space="0" w:color="auto"/>
          <w:lang w:val="lv-LV"/>
        </w:rPr>
        <w:t>III</w:t>
      </w:r>
      <w:r w:rsidR="0042686C" w:rsidRPr="004325DB">
        <w:rPr>
          <w:rFonts w:eastAsia="Times New Roman"/>
          <w:b/>
          <w:bCs/>
          <w:sz w:val="20"/>
          <w:szCs w:val="20"/>
          <w:bdr w:val="none" w:sz="0" w:space="0" w:color="auto"/>
          <w:lang w:val="lv-LV"/>
        </w:rPr>
        <w:t>. Informācija, ko sniedz organizācija, kurai ir piešķirts sabiedriskā labuma organizācijas statuss</w:t>
      </w:r>
    </w:p>
    <w:tbl>
      <w:tblPr>
        <w:tblW w:w="9490" w:type="dxa"/>
        <w:tblBorders>
          <w:top w:val="outset" w:sz="6" w:space="0" w:color="414142"/>
          <w:left w:val="outset" w:sz="6" w:space="0" w:color="414142"/>
          <w:bottom w:val="outset" w:sz="6" w:space="0" w:color="414142"/>
          <w:right w:val="outset" w:sz="6" w:space="0" w:color="414142"/>
        </w:tblBorders>
        <w:shd w:val="clear" w:color="auto" w:fill="FFFFFF"/>
        <w:tblCellMar>
          <w:top w:w="60" w:type="dxa"/>
          <w:left w:w="60" w:type="dxa"/>
          <w:bottom w:w="60" w:type="dxa"/>
          <w:right w:w="60" w:type="dxa"/>
        </w:tblCellMar>
        <w:tblLook w:val="04A0" w:firstRow="1" w:lastRow="0" w:firstColumn="1" w:lastColumn="0" w:noHBand="0" w:noVBand="1"/>
      </w:tblPr>
      <w:tblGrid>
        <w:gridCol w:w="2888"/>
        <w:gridCol w:w="6602"/>
      </w:tblGrid>
      <w:tr w:rsidR="000550BC" w:rsidRPr="00FB55C4" w14:paraId="74013AD3"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DF566F"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1. Sabiedriskā labuma organizācijas darbības mērķis (ne vairāk kā 500 rakstu zīmes)</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9B441" w14:textId="77777777" w:rsidR="000550BC" w:rsidRPr="004325DB" w:rsidRDefault="000550BC" w:rsidP="000550B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val="lv-LV"/>
              </w:rPr>
            </w:pPr>
            <w:r w:rsidRPr="004325DB">
              <w:rPr>
                <w:rFonts w:eastAsia="Times New Roman"/>
                <w:color w:val="414142"/>
                <w:sz w:val="20"/>
                <w:szCs w:val="20"/>
                <w:bdr w:val="none" w:sz="0" w:space="0" w:color="auto"/>
                <w:lang w:val="lv-LV" w:eastAsia="pl-PL"/>
              </w:rPr>
              <w:t> </w:t>
            </w:r>
            <w:r w:rsidRPr="004325DB">
              <w:rPr>
                <w:rFonts w:eastAsia="Times New Roman"/>
                <w:sz w:val="20"/>
                <w:szCs w:val="20"/>
                <w:lang w:val="lv-LV"/>
              </w:rPr>
              <w:t>aizstāvēt Laimas slimības slimnieku intereses;</w:t>
            </w:r>
          </w:p>
          <w:p w14:paraId="27650CD6" w14:textId="77777777" w:rsidR="000550BC" w:rsidRPr="004325DB" w:rsidRDefault="000550BC" w:rsidP="000550B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val="lv-LV"/>
              </w:rPr>
            </w:pPr>
            <w:r w:rsidRPr="004325DB">
              <w:rPr>
                <w:rFonts w:eastAsia="Times New Roman"/>
                <w:sz w:val="20"/>
                <w:szCs w:val="20"/>
                <w:lang w:val="lv-LV"/>
              </w:rPr>
              <w:t>sniegt atbalstu Laimas slimības slimniekiem un viņu tuviniekiem;</w:t>
            </w:r>
          </w:p>
          <w:p w14:paraId="6AAA44CE" w14:textId="77777777" w:rsidR="000550BC" w:rsidRPr="004325DB" w:rsidRDefault="000550BC" w:rsidP="000550B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val="lv-LV"/>
              </w:rPr>
            </w:pPr>
            <w:r w:rsidRPr="004325DB">
              <w:rPr>
                <w:rFonts w:eastAsia="Times New Roman"/>
                <w:sz w:val="20"/>
                <w:szCs w:val="20"/>
                <w:lang w:val="lv-LV"/>
              </w:rPr>
              <w:t>izglītot un informēt sabiedrību Laimas slimības jomā;</w:t>
            </w:r>
          </w:p>
          <w:p w14:paraId="211E9597" w14:textId="77777777" w:rsidR="000550BC" w:rsidRPr="004325DB" w:rsidRDefault="000550BC" w:rsidP="000550B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val="lv-LV"/>
              </w:rPr>
            </w:pPr>
            <w:r w:rsidRPr="004325DB">
              <w:rPr>
                <w:rFonts w:eastAsia="Times New Roman"/>
                <w:sz w:val="20"/>
                <w:szCs w:val="20"/>
                <w:lang w:val="lv-LV"/>
              </w:rPr>
              <w:t>sekmēt starptautisko sadarbību ar citām organizācijām Laimas slimības jomā;</w:t>
            </w:r>
          </w:p>
          <w:p w14:paraId="2D5D73E9" w14:textId="77777777" w:rsidR="000550BC" w:rsidRPr="004325DB" w:rsidRDefault="000550BC" w:rsidP="000550B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val="lv-LV"/>
              </w:rPr>
            </w:pPr>
            <w:r w:rsidRPr="004325DB">
              <w:rPr>
                <w:rFonts w:eastAsia="Times New Roman"/>
                <w:sz w:val="20"/>
                <w:szCs w:val="20"/>
                <w:lang w:val="lv-LV"/>
              </w:rPr>
              <w:t>nodarboties ar labdarību Laimas slimības slimnieku un viņu tuvinieku labā;</w:t>
            </w:r>
          </w:p>
          <w:p w14:paraId="75347201" w14:textId="77777777" w:rsidR="000550BC" w:rsidRPr="004325DB" w:rsidRDefault="000550BC" w:rsidP="000550B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val="lv-LV"/>
              </w:rPr>
            </w:pPr>
            <w:r w:rsidRPr="004325DB">
              <w:rPr>
                <w:rFonts w:eastAsia="Times New Roman"/>
                <w:sz w:val="20"/>
                <w:szCs w:val="20"/>
                <w:lang w:val="lv-LV"/>
              </w:rPr>
              <w:t xml:space="preserve">veidot sadarbību ar ārstniecības iestādēm un personālu (infektologiem, imunologiem, ģimenes ārstiem u.c.), veidojot informācijas apmaiņu par Laimas slimības noteikšanu, ārstēšanas procesu, ar slimības saistītām aktualitātēm. </w:t>
            </w:r>
          </w:p>
          <w:p w14:paraId="4703B345" w14:textId="780691B0"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p>
        </w:tc>
      </w:tr>
      <w:tr w:rsidR="000550BC" w:rsidRPr="00FB55C4" w14:paraId="3F2190C6"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3AABE8"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2. Sabiedriskā labuma darbības joma vai jomas</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1DBD7" w14:textId="599E32C5"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b/>
                <w:bCs/>
                <w:color w:val="414142"/>
                <w:sz w:val="20"/>
                <w:szCs w:val="20"/>
                <w:bdr w:val="none" w:sz="0" w:space="0" w:color="auto"/>
                <w:lang w:val="lv-LV" w:eastAsia="pl-PL"/>
              </w:rPr>
            </w:pPr>
            <w:r w:rsidRPr="004325DB">
              <w:rPr>
                <w:rFonts w:eastAsia="Times New Roman"/>
                <w:b/>
                <w:bCs/>
                <w:color w:val="414142"/>
                <w:sz w:val="20"/>
                <w:szCs w:val="20"/>
                <w:bdr w:val="none" w:sz="0" w:space="0" w:color="auto"/>
                <w:lang w:val="lv-LV" w:eastAsia="pl-PL"/>
              </w:rPr>
              <w:t>     X labdarība</w:t>
            </w:r>
          </w:p>
          <w:p w14:paraId="02BBAAFD"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cilvēktiesību un indivīda tiesību aizsardzība</w:t>
            </w:r>
          </w:p>
          <w:p w14:paraId="749B6441"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pilsoniskās sabiedrības attīstība</w:t>
            </w:r>
          </w:p>
          <w:p w14:paraId="0862023D"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izglītības veicināšana</w:t>
            </w:r>
          </w:p>
          <w:p w14:paraId="32FC8280"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zinātnes veicināšana</w:t>
            </w:r>
          </w:p>
          <w:p w14:paraId="1C274603"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kultūras veicināšana</w:t>
            </w:r>
          </w:p>
          <w:p w14:paraId="29B5AEF1" w14:textId="6652D3B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b/>
                <w:bCs/>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r w:rsidRPr="004325DB">
              <w:rPr>
                <w:rFonts w:eastAsia="Times New Roman"/>
                <w:b/>
                <w:bCs/>
                <w:color w:val="414142"/>
                <w:sz w:val="20"/>
                <w:szCs w:val="20"/>
                <w:bdr w:val="none" w:sz="0" w:space="0" w:color="auto"/>
                <w:lang w:val="lv-LV" w:eastAsia="pl-PL"/>
              </w:rPr>
              <w:t xml:space="preserve"> X  veselības veicināšana</w:t>
            </w:r>
          </w:p>
          <w:p w14:paraId="3A0522D3" w14:textId="1E1EE14D"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b/>
                <w:bCs/>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eastAsia="Times New Roman"/>
                <w:b/>
                <w:bCs/>
                <w:color w:val="414142"/>
                <w:sz w:val="20"/>
                <w:szCs w:val="20"/>
                <w:bdr w:val="none" w:sz="0" w:space="0" w:color="auto"/>
                <w:lang w:val="lv-LV" w:eastAsia="pl-PL"/>
              </w:rPr>
              <w:t>X  slimību profilakse</w:t>
            </w:r>
          </w:p>
          <w:p w14:paraId="7215D93B"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lastRenderedPageBreak/>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sporta atbalstīšana   </w:t>
            </w:r>
          </w:p>
          <w:p w14:paraId="4B3BB1CE"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vides aizsardzība</w:t>
            </w:r>
          </w:p>
          <w:p w14:paraId="4C2111F6"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palīdzības sniegšana katastrofu gadījumos un ārkārtas situācijās</w:t>
            </w:r>
          </w:p>
          <w:p w14:paraId="2BBAFA50"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sabiedrības (it īpaši trūcīgo un sociāli mazaizsargāto personu grupu) sociālās labklājības celšana</w:t>
            </w:r>
          </w:p>
        </w:tc>
      </w:tr>
      <w:tr w:rsidR="000550BC" w:rsidRPr="00FB55C4" w14:paraId="7B47E677"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BE13D"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lastRenderedPageBreak/>
              <w:t>3. Sabiedrības daļa/mērķa grupa, uz kuru vērsta organizācijas sabiedriskā labuma darbība</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C8474"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xml:space="preserve">  ģimenes, kuras audzina trīs un vairāk bērnu</w:t>
            </w:r>
          </w:p>
          <w:p w14:paraId="42321ED2"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xml:space="preserve">  nepilnās ģimenes</w:t>
            </w:r>
          </w:p>
          <w:p w14:paraId="17D53F79"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xml:space="preserve">  cilvēki ar invaliditāti</w:t>
            </w:r>
          </w:p>
          <w:p w14:paraId="6AF0CEFC"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personas, kuras pārsniegušas darbspējas vecumu</w:t>
            </w:r>
          </w:p>
          <w:p w14:paraId="33418512"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15–25 gadus veci jaunieši</w:t>
            </w:r>
          </w:p>
          <w:p w14:paraId="739AD030"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personas, kuras atbrīvotas no brīvības atņemšanas iestādēm</w:t>
            </w:r>
          </w:p>
          <w:p w14:paraId="1531BAAD"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ilgstošie bezdarbnieki</w:t>
            </w:r>
          </w:p>
          <w:p w14:paraId="2FD32E6E"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bezpajumtnieki</w:t>
            </w:r>
          </w:p>
          <w:p w14:paraId="53A8F28C"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cilvēktirdzniecības upuri</w:t>
            </w:r>
          </w:p>
          <w:p w14:paraId="136DD4BB"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politiski represētās personas</w:t>
            </w:r>
          </w:p>
          <w:p w14:paraId="7786C4AD"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xml:space="preserve">  personas, kurām stihisku nelaimju vai dabas katastrofu dēļ ir nodarīts kaitējums, vai viņu ģimenes</w:t>
            </w:r>
          </w:p>
          <w:p w14:paraId="08340A47"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Černobiļas atomelektrostacijas avārijas seku likvidēšanas dalībnieki un viņu ģimenes, Černobiļas atomelektrostacijas avārijas dēļ cietušās personas un viņu ģimenes</w:t>
            </w:r>
          </w:p>
          <w:p w14:paraId="4F7AE8C9"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personas ar alkohola, narkotisko, psihotropo, toksisko vielu, azartspēļu vai datorspēļu atkarības problēmām un viņu ģimenes</w:t>
            </w:r>
          </w:p>
          <w:p w14:paraId="39413A31"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ģimenes, kas audzina bērnu ar invaliditāti</w:t>
            </w:r>
          </w:p>
          <w:p w14:paraId="1662351B"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bērni</w:t>
            </w:r>
          </w:p>
          <w:p w14:paraId="509C1557"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no vardarbības cietušās personas</w:t>
            </w:r>
          </w:p>
          <w:p w14:paraId="7273A5AF" w14:textId="07316351"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75" w:after="75"/>
              <w:jc w:val="both"/>
              <w:rPr>
                <w:rFonts w:eastAsia="Times New Roman"/>
                <w:b/>
                <w:bCs/>
                <w:color w:val="414142"/>
                <w:sz w:val="20"/>
                <w:szCs w:val="20"/>
                <w:bdr w:val="none" w:sz="0" w:space="0" w:color="auto"/>
                <w:lang w:val="lv-LV" w:eastAsia="pl-PL"/>
              </w:rPr>
            </w:pPr>
            <w:r w:rsidRPr="004325DB">
              <w:rPr>
                <w:rFonts w:eastAsia="Times New Roman"/>
                <w:b/>
                <w:bCs/>
                <w:color w:val="414142"/>
                <w:sz w:val="20"/>
                <w:szCs w:val="20"/>
                <w:bdr w:val="none" w:sz="0" w:space="0" w:color="auto"/>
                <w:lang w:val="lv-LV" w:eastAsia="pl-PL"/>
              </w:rPr>
              <w:t xml:space="preserve">      X  cita (norādīt):</w:t>
            </w:r>
          </w:p>
          <w:p w14:paraId="0D49BC71" w14:textId="02C0C5E1" w:rsidR="000550BC" w:rsidRPr="004325DB" w:rsidRDefault="000550BC" w:rsidP="000550BC">
            <w:pPr>
              <w:pStyle w:val="Sarakstarindkop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75" w:after="75"/>
              <w:jc w:val="both"/>
              <w:rPr>
                <w:rFonts w:cs="Times New Roman"/>
                <w:sz w:val="20"/>
                <w:szCs w:val="20"/>
                <w:lang w:val="lv-LV"/>
              </w:rPr>
            </w:pPr>
            <w:r w:rsidRPr="004325DB">
              <w:rPr>
                <w:rFonts w:cs="Times New Roman"/>
                <w:sz w:val="20"/>
                <w:szCs w:val="20"/>
                <w:lang w:val="lv-LV"/>
              </w:rPr>
              <w:t>Laimas slimības slimnieki</w:t>
            </w:r>
          </w:p>
          <w:p w14:paraId="056FB8FE" w14:textId="3CDBB7B7" w:rsidR="000550BC" w:rsidRPr="004325DB" w:rsidRDefault="000550BC" w:rsidP="000550BC">
            <w:pPr>
              <w:pStyle w:val="Sarakstarindkop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75" w:after="75"/>
              <w:jc w:val="both"/>
              <w:rPr>
                <w:rFonts w:cs="Times New Roman"/>
                <w:sz w:val="20"/>
                <w:szCs w:val="20"/>
                <w:lang w:val="lv-LV"/>
              </w:rPr>
            </w:pPr>
            <w:r w:rsidRPr="004325DB">
              <w:rPr>
                <w:rFonts w:cs="Times New Roman"/>
                <w:sz w:val="20"/>
                <w:szCs w:val="20"/>
                <w:lang w:val="lv-LV"/>
              </w:rPr>
              <w:lastRenderedPageBreak/>
              <w:t>Laimas slimības slimnieku tuvinieki</w:t>
            </w:r>
          </w:p>
          <w:p w14:paraId="0EEB7DDB" w14:textId="4EA283BE" w:rsidR="000550BC" w:rsidRPr="004325DB" w:rsidRDefault="000550BC" w:rsidP="00BC5113">
            <w:pPr>
              <w:pStyle w:val="Sarakstarindkop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75" w:after="75"/>
              <w:jc w:val="both"/>
              <w:rPr>
                <w:rFonts w:cs="Times New Roman"/>
                <w:color w:val="auto"/>
                <w:sz w:val="20"/>
                <w:szCs w:val="20"/>
                <w:lang w:val="lv-LV" w:eastAsia="en-US"/>
              </w:rPr>
            </w:pPr>
            <w:r w:rsidRPr="004325DB">
              <w:rPr>
                <w:rFonts w:cs="Times New Roman"/>
                <w:sz w:val="20"/>
                <w:szCs w:val="20"/>
                <w:lang w:val="lv-LV"/>
              </w:rPr>
              <w:t>Sabiedrība kopumā, jo ar šo slimību var saslimt jebkurš neatkarīgi no vecuma, statusa, ieņemamā amatā</w:t>
            </w:r>
            <w:r w:rsidR="00BC5113">
              <w:rPr>
                <w:rFonts w:cs="Times New Roman"/>
                <w:sz w:val="20"/>
                <w:szCs w:val="20"/>
                <w:lang w:val="lv-LV"/>
              </w:rPr>
              <w:t xml:space="preserve"> </w:t>
            </w:r>
            <w:r w:rsidRPr="004325DB">
              <w:rPr>
                <w:rFonts w:cs="Times New Roman"/>
                <w:sz w:val="20"/>
                <w:szCs w:val="20"/>
                <w:lang w:val="lv-LV"/>
              </w:rPr>
              <w:t>utt.                                                                                                              </w:t>
            </w:r>
          </w:p>
        </w:tc>
      </w:tr>
      <w:tr w:rsidR="00233010" w:rsidRPr="00FB55C4" w14:paraId="40DE252B"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14E02"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lastRenderedPageBreak/>
              <w:t>4. Detalizēta informācija par svarīgākajiem sasniegumiem pārskata gadā un attīstības perspektīvām:</w:t>
            </w:r>
          </w:p>
        </w:tc>
        <w:tc>
          <w:tcPr>
            <w:tcW w:w="6602" w:type="dxa"/>
            <w:tcBorders>
              <w:top w:val="outset" w:sz="6" w:space="0" w:color="414142"/>
              <w:left w:val="outset" w:sz="6" w:space="0" w:color="414142"/>
              <w:bottom w:val="outset" w:sz="6" w:space="0" w:color="414142"/>
              <w:right w:val="outset" w:sz="6" w:space="0" w:color="414142"/>
            </w:tcBorders>
            <w:shd w:val="clear" w:color="auto" w:fill="FFFFFF"/>
            <w:hideMark/>
          </w:tcPr>
          <w:p w14:paraId="108C53D6" w14:textId="78920581" w:rsidR="00233010" w:rsidRPr="004325DB" w:rsidRDefault="00233010" w:rsidP="00233010">
            <w:pPr>
              <w:pStyle w:val="Virsraksts1"/>
              <w:shd w:val="clear" w:color="auto" w:fill="FFFFFF"/>
              <w:spacing w:before="0" w:beforeAutospacing="0" w:after="0" w:afterAutospacing="0"/>
              <w:rPr>
                <w:b w:val="0"/>
                <w:sz w:val="20"/>
                <w:szCs w:val="20"/>
                <w:lang w:val="lv-LV"/>
              </w:rPr>
            </w:pPr>
            <w:r w:rsidRPr="004325DB">
              <w:rPr>
                <w:b w:val="0"/>
                <w:sz w:val="20"/>
                <w:szCs w:val="20"/>
                <w:lang w:val="lv-LV"/>
              </w:rPr>
              <w:t>-202</w:t>
            </w:r>
            <w:r w:rsidR="00375B6E">
              <w:rPr>
                <w:b w:val="0"/>
                <w:sz w:val="20"/>
                <w:szCs w:val="20"/>
                <w:lang w:val="lv-LV"/>
              </w:rPr>
              <w:t>3</w:t>
            </w:r>
            <w:r w:rsidRPr="004325DB">
              <w:rPr>
                <w:b w:val="0"/>
                <w:sz w:val="20"/>
                <w:szCs w:val="20"/>
                <w:lang w:val="lv-LV"/>
              </w:rPr>
              <w:t xml:space="preserve">.gadā sociālajā platformā </w:t>
            </w:r>
            <w:hyperlink r:id="rId13" w:history="1">
              <w:r w:rsidRPr="004325DB">
                <w:rPr>
                  <w:rStyle w:val="Hipersaite"/>
                  <w:b w:val="0"/>
                  <w:sz w:val="20"/>
                  <w:szCs w:val="20"/>
                  <w:lang w:val="lv-LV"/>
                </w:rPr>
                <w:t>www.facebook.com</w:t>
              </w:r>
            </w:hyperlink>
            <w:r w:rsidRPr="004325DB">
              <w:rPr>
                <w:b w:val="0"/>
                <w:sz w:val="20"/>
                <w:szCs w:val="20"/>
                <w:lang w:val="lv-LV"/>
              </w:rPr>
              <w:t xml:space="preserve"> un </w:t>
            </w:r>
            <w:hyperlink r:id="rId14" w:history="1">
              <w:r w:rsidRPr="004325DB">
                <w:rPr>
                  <w:rStyle w:val="Hipersaite"/>
                  <w:b w:val="0"/>
                  <w:sz w:val="20"/>
                  <w:szCs w:val="20"/>
                  <w:lang w:val="lv-LV"/>
                </w:rPr>
                <w:t>www.youtube.com</w:t>
              </w:r>
            </w:hyperlink>
            <w:r w:rsidRPr="004325DB">
              <w:rPr>
                <w:b w:val="0"/>
                <w:sz w:val="20"/>
                <w:szCs w:val="20"/>
                <w:lang w:val="lv-LV"/>
              </w:rPr>
              <w:t xml:space="preserve"> publicēti informatīvi video</w:t>
            </w:r>
            <w:r w:rsidR="00375B6E">
              <w:rPr>
                <w:b w:val="0"/>
                <w:sz w:val="20"/>
                <w:szCs w:val="20"/>
                <w:lang w:val="lv-LV"/>
              </w:rPr>
              <w:t xml:space="preserve"> un materiāli</w:t>
            </w:r>
            <w:r w:rsidR="00833419">
              <w:rPr>
                <w:b w:val="0"/>
                <w:sz w:val="20"/>
                <w:szCs w:val="20"/>
                <w:lang w:val="lv-LV"/>
              </w:rPr>
              <w:t>, kā arī pieredzes stāsti. Piemēram:</w:t>
            </w:r>
          </w:p>
          <w:p w14:paraId="0EC96886" w14:textId="7CBEDF0B" w:rsidR="00233010" w:rsidRDefault="00000000" w:rsidP="00375B6E">
            <w:pPr>
              <w:pStyle w:val="Virsraksts1"/>
              <w:numPr>
                <w:ilvl w:val="0"/>
                <w:numId w:val="40"/>
              </w:numPr>
              <w:shd w:val="clear" w:color="auto" w:fill="FFFFFF"/>
              <w:spacing w:before="0" w:beforeAutospacing="0" w:after="0" w:afterAutospacing="0"/>
              <w:rPr>
                <w:b w:val="0"/>
                <w:color w:val="030303"/>
                <w:sz w:val="20"/>
                <w:szCs w:val="20"/>
                <w:lang w:val="lv-LV"/>
              </w:rPr>
            </w:pPr>
            <w:hyperlink r:id="rId15" w:history="1">
              <w:r w:rsidR="00833419" w:rsidRPr="00340819">
                <w:rPr>
                  <w:rStyle w:val="Hipersaite"/>
                  <w:b w:val="0"/>
                  <w:sz w:val="20"/>
                  <w:szCs w:val="20"/>
                  <w:lang w:val="lv-LV"/>
                </w:rPr>
                <w:t>https://www.youtube.com/watch?v=HUZVgw0ZlTk</w:t>
              </w:r>
            </w:hyperlink>
          </w:p>
          <w:p w14:paraId="2450B928" w14:textId="5D627A81" w:rsidR="00833419" w:rsidRDefault="00000000" w:rsidP="00375B6E">
            <w:pPr>
              <w:pStyle w:val="Virsraksts1"/>
              <w:numPr>
                <w:ilvl w:val="0"/>
                <w:numId w:val="40"/>
              </w:numPr>
              <w:shd w:val="clear" w:color="auto" w:fill="FFFFFF"/>
              <w:spacing w:before="0" w:beforeAutospacing="0" w:after="0" w:afterAutospacing="0"/>
              <w:rPr>
                <w:b w:val="0"/>
                <w:color w:val="030303"/>
                <w:sz w:val="20"/>
                <w:szCs w:val="20"/>
                <w:lang w:val="lv-LV"/>
              </w:rPr>
            </w:pPr>
            <w:hyperlink r:id="rId16" w:history="1">
              <w:r w:rsidR="00A60432" w:rsidRPr="00340819">
                <w:rPr>
                  <w:rStyle w:val="Hipersaite"/>
                  <w:b w:val="0"/>
                  <w:sz w:val="20"/>
                  <w:szCs w:val="20"/>
                  <w:lang w:val="lv-LV"/>
                </w:rPr>
                <w:t>https://www.laimasslimiba.lv/par_laimas_slimibu/pieredzes-stasti/params/post/4372316/pieredze-laimas-slimiba-analizes-pozitivas-bet-saslimsanu-neatzist</w:t>
              </w:r>
            </w:hyperlink>
          </w:p>
          <w:p w14:paraId="0BEA8442" w14:textId="3771DDBB" w:rsidR="00A60432" w:rsidRPr="004325DB" w:rsidRDefault="003E63FD" w:rsidP="00375B6E">
            <w:pPr>
              <w:pStyle w:val="Virsraksts1"/>
              <w:numPr>
                <w:ilvl w:val="0"/>
                <w:numId w:val="40"/>
              </w:numPr>
              <w:shd w:val="clear" w:color="auto" w:fill="FFFFFF"/>
              <w:spacing w:before="0" w:beforeAutospacing="0" w:after="0" w:afterAutospacing="0"/>
              <w:rPr>
                <w:b w:val="0"/>
                <w:color w:val="030303"/>
                <w:sz w:val="20"/>
                <w:szCs w:val="20"/>
                <w:lang w:val="lv-LV"/>
              </w:rPr>
            </w:pPr>
            <w:r w:rsidRPr="003E63FD">
              <w:rPr>
                <w:b w:val="0"/>
                <w:color w:val="030303"/>
                <w:sz w:val="20"/>
                <w:szCs w:val="20"/>
                <w:lang w:val="lv-LV"/>
              </w:rPr>
              <w:t>https://www.laimasslimiba.lv/par_laimas_slimibu/pieredzes-stasti/params/post/4275626/pieredze-laimas-slimiba-bernam-un-sot-terapija</w:t>
            </w:r>
          </w:p>
          <w:p w14:paraId="04AAE175" w14:textId="6F4C2AC4" w:rsidR="00233010" w:rsidRPr="004325DB" w:rsidRDefault="00233010" w:rsidP="00EF7560">
            <w:pPr>
              <w:pStyle w:val="Virsraksts1"/>
              <w:shd w:val="clear" w:color="auto" w:fill="FFFFFF"/>
              <w:spacing w:before="0" w:beforeAutospacing="0" w:after="0" w:afterAutospacing="0"/>
              <w:rPr>
                <w:b w:val="0"/>
                <w:sz w:val="20"/>
                <w:szCs w:val="20"/>
                <w:lang w:val="lv-LV"/>
              </w:rPr>
            </w:pPr>
            <w:r w:rsidRPr="004325DB">
              <w:rPr>
                <w:b w:val="0"/>
                <w:color w:val="030303"/>
                <w:sz w:val="20"/>
                <w:szCs w:val="20"/>
                <w:lang w:val="lv-LV"/>
              </w:rPr>
              <w:t>-</w:t>
            </w:r>
            <w:r w:rsidR="003329CE">
              <w:rPr>
                <w:b w:val="0"/>
                <w:color w:val="030303"/>
                <w:sz w:val="20"/>
                <w:szCs w:val="20"/>
                <w:lang w:val="lv-LV"/>
              </w:rPr>
              <w:t>Atsaucoties masu medijiem, biedrība sniegusi informāciju laikrakstiem un radio. Biedrības pārstāvis piedalījies podkāsta par Laimas slimību ierak</w:t>
            </w:r>
            <w:r w:rsidR="004B56B7">
              <w:rPr>
                <w:b w:val="0"/>
                <w:color w:val="030303"/>
                <w:sz w:val="20"/>
                <w:szCs w:val="20"/>
                <w:lang w:val="lv-LV"/>
              </w:rPr>
              <w:t>s</w:t>
            </w:r>
            <w:r w:rsidR="003329CE">
              <w:rPr>
                <w:b w:val="0"/>
                <w:color w:val="030303"/>
                <w:sz w:val="20"/>
                <w:szCs w:val="20"/>
                <w:lang w:val="lv-LV"/>
              </w:rPr>
              <w:t>tīšanā, kas publiski pieejams būs 2024.gadā.</w:t>
            </w:r>
          </w:p>
          <w:p w14:paraId="4A8ABD55" w14:textId="178CBF78" w:rsidR="00233010"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bCs/>
                <w:sz w:val="20"/>
                <w:szCs w:val="20"/>
                <w:lang w:val="lv-LV"/>
              </w:rPr>
            </w:pPr>
            <w:r w:rsidRPr="004325DB">
              <w:rPr>
                <w:bCs/>
                <w:sz w:val="20"/>
                <w:szCs w:val="20"/>
                <w:lang w:val="lv-LV"/>
              </w:rPr>
              <w:t xml:space="preserve">- </w:t>
            </w:r>
            <w:r w:rsidR="00EF7560">
              <w:rPr>
                <w:bCs/>
                <w:sz w:val="20"/>
                <w:szCs w:val="20"/>
                <w:lang w:val="lv-LV"/>
              </w:rPr>
              <w:t>R</w:t>
            </w:r>
            <w:r w:rsidRPr="004325DB">
              <w:rPr>
                <w:bCs/>
                <w:sz w:val="20"/>
                <w:szCs w:val="20"/>
                <w:lang w:val="lv-LV"/>
              </w:rPr>
              <w:t xml:space="preserve">egulāri Laimas slimības slimnieku biedrības </w:t>
            </w:r>
            <w:r w:rsidRPr="004325DB">
              <w:rPr>
                <w:bCs/>
                <w:i/>
                <w:iCs/>
                <w:sz w:val="20"/>
                <w:szCs w:val="20"/>
                <w:lang w:val="lv-LV"/>
              </w:rPr>
              <w:t>Facebook</w:t>
            </w:r>
            <w:r w:rsidRPr="004325DB">
              <w:rPr>
                <w:bCs/>
                <w:sz w:val="20"/>
                <w:szCs w:val="20"/>
                <w:lang w:val="lv-LV"/>
              </w:rPr>
              <w:t xml:space="preserve"> kontā un mājaslapā </w:t>
            </w:r>
            <w:hyperlink r:id="rId17" w:history="1">
              <w:r w:rsidRPr="004325DB">
                <w:rPr>
                  <w:rStyle w:val="Hipersaite"/>
                  <w:bCs/>
                  <w:sz w:val="20"/>
                  <w:szCs w:val="20"/>
                  <w:lang w:val="lv-LV"/>
                </w:rPr>
                <w:t>www.laimasslimiba.lv</w:t>
              </w:r>
            </w:hyperlink>
            <w:r w:rsidRPr="004325DB">
              <w:rPr>
                <w:bCs/>
                <w:sz w:val="20"/>
                <w:szCs w:val="20"/>
                <w:lang w:val="lv-LV"/>
              </w:rPr>
              <w:t xml:space="preserve"> publicēta aktuālā informācija, kas saistīta ar Laimas slimību (informācija par ērcēm, kā no tām izsargāties, kādas var būt Laimas slimības sekas, jaunākie pētījumi u.c.).</w:t>
            </w:r>
          </w:p>
          <w:p w14:paraId="264C0BFB" w14:textId="3689AE9E" w:rsidR="00E227BD" w:rsidRDefault="00E227BD"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bCs/>
                <w:sz w:val="20"/>
                <w:szCs w:val="20"/>
                <w:lang w:val="lv-LV"/>
              </w:rPr>
            </w:pPr>
            <w:r>
              <w:rPr>
                <w:bCs/>
                <w:sz w:val="20"/>
                <w:szCs w:val="20"/>
                <w:lang w:val="lv-LV"/>
              </w:rPr>
              <w:t xml:space="preserve">-Saņemts Latvijas pilsoniskās alianses un ASV vēstniecības Latvijā </w:t>
            </w:r>
            <w:r w:rsidR="004B56B7">
              <w:rPr>
                <w:bCs/>
                <w:sz w:val="20"/>
                <w:szCs w:val="20"/>
                <w:lang w:val="lv-LV"/>
              </w:rPr>
              <w:t>apbalvojums</w:t>
            </w:r>
            <w:r>
              <w:rPr>
                <w:bCs/>
                <w:sz w:val="20"/>
                <w:szCs w:val="20"/>
                <w:lang w:val="lv-LV"/>
              </w:rPr>
              <w:t xml:space="preserve"> balva “Cilvēka izaugsmei” par izcilu ieguldījumu veselībā un labklājībā.</w:t>
            </w:r>
          </w:p>
          <w:p w14:paraId="175A4A9B" w14:textId="77777777" w:rsidR="00E227BD" w:rsidRDefault="00E227BD"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bCs/>
                <w:sz w:val="20"/>
                <w:szCs w:val="20"/>
                <w:lang w:val="lv-LV"/>
              </w:rPr>
            </w:pPr>
          </w:p>
          <w:p w14:paraId="282D8581" w14:textId="76F3D260" w:rsidR="00E227BD" w:rsidRDefault="00E227BD" w:rsidP="00E227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Pr>
                <w:rFonts w:eastAsia="Times New Roman"/>
                <w:sz w:val="20"/>
                <w:szCs w:val="20"/>
                <w:bdr w:val="none" w:sz="0" w:space="0" w:color="auto"/>
                <w:lang w:val="lv-LV"/>
              </w:rPr>
              <w:t xml:space="preserve">- </w:t>
            </w:r>
            <w:r w:rsidRPr="00E227BD">
              <w:rPr>
                <w:rFonts w:eastAsia="Times New Roman"/>
                <w:sz w:val="20"/>
                <w:szCs w:val="20"/>
                <w:bdr w:val="none" w:sz="0" w:space="0" w:color="auto"/>
                <w:lang w:val="lv-LV"/>
              </w:rPr>
              <w:t>Biedrība ir iestājusies Latvijas pacientu organizāciju tīklā, kas nodrošina informācijas apmaiņu un sadarbību ar citām pacientu organizācijām.</w:t>
            </w:r>
          </w:p>
          <w:p w14:paraId="024DCACB" w14:textId="77777777" w:rsidR="00E227BD" w:rsidRDefault="00E227BD" w:rsidP="00E227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p>
          <w:p w14:paraId="50E8D7E7" w14:textId="5A6CE380" w:rsidR="00E227BD" w:rsidRPr="00E227BD" w:rsidRDefault="00E227BD" w:rsidP="00E227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Pr>
                <w:rFonts w:eastAsia="Times New Roman"/>
                <w:sz w:val="20"/>
                <w:szCs w:val="20"/>
                <w:bdr w:val="none" w:sz="0" w:space="0" w:color="auto"/>
                <w:lang w:val="lv-LV"/>
              </w:rPr>
              <w:t>-Biedrība ir parakstījusi Nevalstisko organizāciju un Ministru kabineta memorandu.</w:t>
            </w:r>
          </w:p>
          <w:p w14:paraId="0F2C0E4E" w14:textId="77777777" w:rsidR="00E227BD" w:rsidRPr="004325DB" w:rsidRDefault="00E227BD"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bCs/>
                <w:sz w:val="20"/>
                <w:szCs w:val="20"/>
                <w:lang w:val="lv-LV"/>
              </w:rPr>
            </w:pPr>
          </w:p>
          <w:p w14:paraId="77D21063" w14:textId="6E69A82D"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bCs/>
                <w:sz w:val="20"/>
                <w:szCs w:val="20"/>
                <w:lang w:val="lv-LV"/>
              </w:rPr>
            </w:pPr>
            <w:r w:rsidRPr="004325DB">
              <w:rPr>
                <w:bCs/>
                <w:sz w:val="20"/>
                <w:szCs w:val="20"/>
                <w:lang w:val="lv-LV"/>
              </w:rPr>
              <w:t>Nākotnes perspektīvas</w:t>
            </w:r>
            <w:r w:rsidR="00237D72" w:rsidRPr="004325DB">
              <w:rPr>
                <w:bCs/>
                <w:sz w:val="20"/>
                <w:szCs w:val="20"/>
                <w:lang w:val="lv-LV"/>
              </w:rPr>
              <w:t>:</w:t>
            </w:r>
          </w:p>
          <w:p w14:paraId="19404872" w14:textId="363BC681" w:rsidR="00233010" w:rsidRPr="004325DB" w:rsidRDefault="00233010" w:rsidP="00237D72">
            <w:pPr>
              <w:pStyle w:val="Sarakstarindkop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s="Times New Roman"/>
                <w:bCs/>
                <w:color w:val="414142"/>
                <w:sz w:val="20"/>
                <w:szCs w:val="20"/>
                <w:bdr w:val="none" w:sz="0" w:space="0" w:color="auto"/>
                <w:lang w:val="lv-LV"/>
              </w:rPr>
            </w:pPr>
            <w:r w:rsidRPr="004325DB">
              <w:rPr>
                <w:rFonts w:eastAsia="Times New Roman" w:cs="Times New Roman"/>
                <w:bCs/>
                <w:color w:val="414142"/>
                <w:sz w:val="20"/>
                <w:szCs w:val="20"/>
                <w:bdr w:val="none" w:sz="0" w:space="0" w:color="auto"/>
                <w:lang w:val="lv-LV"/>
              </w:rPr>
              <w:t>Turpināt informēt un izglītot par Laimas slimību, ērcēm, iespējamiem riskiem un kā šos riskus mazināt</w:t>
            </w:r>
            <w:r w:rsidR="00237D72" w:rsidRPr="004325DB">
              <w:rPr>
                <w:rFonts w:eastAsia="Times New Roman" w:cs="Times New Roman"/>
                <w:bCs/>
                <w:color w:val="414142"/>
                <w:sz w:val="20"/>
                <w:szCs w:val="20"/>
                <w:bdr w:val="none" w:sz="0" w:space="0" w:color="auto"/>
                <w:lang w:val="lv-LV"/>
              </w:rPr>
              <w:t>;</w:t>
            </w:r>
          </w:p>
          <w:p w14:paraId="5BD775BE" w14:textId="2E3B2313" w:rsidR="00237D72" w:rsidRPr="004325DB" w:rsidRDefault="00237D72" w:rsidP="00237D72">
            <w:pPr>
              <w:pStyle w:val="Sarakstarindkop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s="Times New Roman"/>
                <w:bCs/>
                <w:color w:val="414142"/>
                <w:sz w:val="20"/>
                <w:szCs w:val="20"/>
                <w:bdr w:val="none" w:sz="0" w:space="0" w:color="auto"/>
                <w:lang w:val="lv-LV"/>
              </w:rPr>
            </w:pPr>
            <w:r w:rsidRPr="004325DB">
              <w:rPr>
                <w:rFonts w:eastAsia="Times New Roman" w:cs="Times New Roman"/>
                <w:bCs/>
                <w:color w:val="414142"/>
                <w:sz w:val="20"/>
                <w:szCs w:val="20"/>
                <w:bdr w:val="none" w:sz="0" w:space="0" w:color="auto"/>
                <w:lang w:val="lv-LV"/>
              </w:rPr>
              <w:t>Grāmatas par Laimas slimību tulkošana un izdošana latviešu valodā;</w:t>
            </w:r>
          </w:p>
          <w:p w14:paraId="7FFA500E" w14:textId="41FB1F8E" w:rsidR="00237D72" w:rsidRPr="004325DB" w:rsidRDefault="00237D72" w:rsidP="00237D72">
            <w:pPr>
              <w:pStyle w:val="Sarakstarindkop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s="Times New Roman"/>
                <w:bCs/>
                <w:color w:val="414142"/>
                <w:sz w:val="20"/>
                <w:szCs w:val="20"/>
                <w:bdr w:val="none" w:sz="0" w:space="0" w:color="auto"/>
                <w:lang w:val="lv-LV"/>
              </w:rPr>
            </w:pPr>
            <w:r w:rsidRPr="004325DB">
              <w:rPr>
                <w:rFonts w:eastAsia="Times New Roman" w:cs="Times New Roman"/>
                <w:bCs/>
                <w:color w:val="414142"/>
                <w:sz w:val="20"/>
                <w:szCs w:val="20"/>
                <w:bdr w:val="none" w:sz="0" w:space="0" w:color="auto"/>
                <w:lang w:val="lv-LV"/>
              </w:rPr>
              <w:t xml:space="preserve">Sadarbības veidošana ar </w:t>
            </w:r>
            <w:r w:rsidR="008225D3" w:rsidRPr="004325DB">
              <w:rPr>
                <w:rFonts w:eastAsia="Times New Roman" w:cs="Times New Roman"/>
                <w:bCs/>
                <w:color w:val="414142"/>
                <w:sz w:val="20"/>
                <w:szCs w:val="20"/>
                <w:bdr w:val="none" w:sz="0" w:space="0" w:color="auto"/>
                <w:lang w:val="lv-LV"/>
              </w:rPr>
              <w:t>ārstniecības</w:t>
            </w:r>
            <w:r w:rsidRPr="004325DB">
              <w:rPr>
                <w:rFonts w:eastAsia="Times New Roman" w:cs="Times New Roman"/>
                <w:bCs/>
                <w:color w:val="414142"/>
                <w:sz w:val="20"/>
                <w:szCs w:val="20"/>
                <w:bdr w:val="none" w:sz="0" w:space="0" w:color="auto"/>
                <w:lang w:val="lv-LV"/>
              </w:rPr>
              <w:t xml:space="preserve"> organizācijām un personām.</w:t>
            </w:r>
          </w:p>
        </w:tc>
      </w:tr>
      <w:tr w:rsidR="00233010" w:rsidRPr="00FB55C4" w14:paraId="755E9EE4"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4B4AB"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4.1. mērķa grupām adresētie organizācijas projekti, pasākumi un citas aktivitātes kalendāra gadā</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3D9FD" w14:textId="5FCA0E96" w:rsidR="005A07EC"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Pārskata ga</w:t>
            </w:r>
            <w:r w:rsidR="00400360">
              <w:rPr>
                <w:rFonts w:eastAsia="Times New Roman"/>
                <w:color w:val="414142"/>
                <w:sz w:val="20"/>
                <w:szCs w:val="20"/>
                <w:bdr w:val="none" w:sz="0" w:space="0" w:color="auto"/>
                <w:lang w:val="lv-LV" w:eastAsia="pl-PL"/>
              </w:rPr>
              <w:t>d</w:t>
            </w:r>
            <w:r w:rsidRPr="004325DB">
              <w:rPr>
                <w:rFonts w:eastAsia="Times New Roman"/>
                <w:color w:val="414142"/>
                <w:sz w:val="20"/>
                <w:szCs w:val="20"/>
                <w:bdr w:val="none" w:sz="0" w:space="0" w:color="auto"/>
                <w:lang w:val="lv-LV" w:eastAsia="pl-PL"/>
              </w:rPr>
              <w:t xml:space="preserve">ā regulāri publicēta aktuāla un noderīga informācija par Laimas slimību, ērcēm un risku mazinošiem faktoriem biedrības mājaslapā </w:t>
            </w:r>
            <w:hyperlink r:id="rId18" w:history="1">
              <w:r w:rsidRPr="004325DB">
                <w:rPr>
                  <w:rStyle w:val="Hipersaite"/>
                  <w:rFonts w:eastAsia="Times New Roman"/>
                  <w:sz w:val="20"/>
                  <w:szCs w:val="20"/>
                  <w:bdr w:val="none" w:sz="0" w:space="0" w:color="auto"/>
                  <w:lang w:val="lv-LV" w:eastAsia="pl-PL"/>
                </w:rPr>
                <w:t>www.laimasslimiba.lv</w:t>
              </w:r>
            </w:hyperlink>
            <w:r w:rsidRPr="004325DB">
              <w:rPr>
                <w:rFonts w:eastAsia="Times New Roman"/>
                <w:color w:val="414142"/>
                <w:sz w:val="20"/>
                <w:szCs w:val="20"/>
                <w:bdr w:val="none" w:sz="0" w:space="0" w:color="auto"/>
                <w:lang w:val="lv-LV" w:eastAsia="pl-PL"/>
              </w:rPr>
              <w:t xml:space="preserve"> un sociālajā platformā „Facebook”</w:t>
            </w:r>
            <w:r w:rsidR="005A07EC">
              <w:rPr>
                <w:rFonts w:eastAsia="Times New Roman"/>
                <w:color w:val="414142"/>
                <w:sz w:val="20"/>
                <w:szCs w:val="20"/>
                <w:bdr w:val="none" w:sz="0" w:space="0" w:color="auto"/>
                <w:lang w:val="lv-LV" w:eastAsia="pl-PL"/>
              </w:rPr>
              <w:t xml:space="preserve">. </w:t>
            </w:r>
          </w:p>
        </w:tc>
      </w:tr>
      <w:tr w:rsidR="00233010" w:rsidRPr="00FB55C4" w14:paraId="7D0DE7F9"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284D1"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4.2. organizācijas darbības rezultāti vai sasniegumi kalendāra gadā attiecībā uz mērķa grupu vai attiecīgajā jomā</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48BA2" w14:textId="3ADAC487" w:rsidR="00233010" w:rsidRPr="004325DB" w:rsidRDefault="00233010" w:rsidP="00233010">
            <w:pPr>
              <w:spacing w:before="75" w:after="75"/>
              <w:jc w:val="both"/>
              <w:rPr>
                <w:i/>
                <w:sz w:val="20"/>
                <w:szCs w:val="20"/>
                <w:lang w:val="lv-LV"/>
              </w:rPr>
            </w:pPr>
            <w:r w:rsidRPr="004325DB">
              <w:rPr>
                <w:sz w:val="20"/>
                <w:szCs w:val="20"/>
                <w:lang w:val="lv-LV"/>
              </w:rPr>
              <w:t xml:space="preserve"> Laimas slimības slimnieku biedrība darbojas  kopš 2019.gada marta beigām. Šajā laikā veiksmīgi organizēti vairākus pasākumus un aktualizējusi informāciju, kas ir būtiska visai sabiedrībai, jo ar Laimas slimību var saslimt jebkurš, kā arī līdz šim publiskajā telpā pieejamā informācija nav bijusi pietiekami detalizēta un korekta. Biedrības izveidotajā atbalsta grupā sociālajā vietnē </w:t>
            </w:r>
            <w:r w:rsidRPr="004325DB">
              <w:rPr>
                <w:i/>
                <w:sz w:val="20"/>
                <w:szCs w:val="20"/>
                <w:lang w:val="lv-LV"/>
              </w:rPr>
              <w:t xml:space="preserve">Facebook </w:t>
            </w:r>
            <w:r w:rsidRPr="004325DB">
              <w:rPr>
                <w:iCs/>
                <w:sz w:val="20"/>
                <w:szCs w:val="20"/>
                <w:lang w:val="lv-LV"/>
              </w:rPr>
              <w:t>“Laimas slimības slimnieku atbalsta grupa”</w:t>
            </w:r>
            <w:r w:rsidRPr="004325DB">
              <w:rPr>
                <w:sz w:val="20"/>
                <w:szCs w:val="20"/>
                <w:lang w:val="lv-LV"/>
              </w:rPr>
              <w:t xml:space="preserve"> reģistrējušies vairāk nekā 2,</w:t>
            </w:r>
            <w:r w:rsidR="005A07EC">
              <w:rPr>
                <w:sz w:val="20"/>
                <w:szCs w:val="20"/>
                <w:lang w:val="lv-LV"/>
              </w:rPr>
              <w:t>7</w:t>
            </w:r>
            <w:r w:rsidRPr="004325DB">
              <w:rPr>
                <w:sz w:val="20"/>
                <w:szCs w:val="20"/>
                <w:lang w:val="lv-LV"/>
              </w:rPr>
              <w:t xml:space="preserve"> tūkstoši cilvēku, kur grupas dalībniekiem ir iespēja apmainīties ar informāciju, kā arī gūt emocionālu atbalstu. Salīdzinājumā ar iepriekšējo periodu dalībnieku skaists pieaudzis par aptuveni </w:t>
            </w:r>
            <w:r w:rsidR="00207AAE">
              <w:rPr>
                <w:sz w:val="20"/>
                <w:szCs w:val="20"/>
                <w:lang w:val="lv-LV"/>
              </w:rPr>
              <w:t>400</w:t>
            </w:r>
            <w:r w:rsidRPr="004325DB">
              <w:rPr>
                <w:sz w:val="20"/>
                <w:szCs w:val="20"/>
                <w:lang w:val="lv-LV"/>
              </w:rPr>
              <w:t xml:space="preserve"> dalībniekiem. </w:t>
            </w:r>
          </w:p>
          <w:p w14:paraId="45B3C342" w14:textId="56AE1B38" w:rsidR="00ED7A33" w:rsidRDefault="00233010" w:rsidP="00233010">
            <w:pPr>
              <w:spacing w:before="75" w:after="75"/>
              <w:jc w:val="both"/>
              <w:rPr>
                <w:sz w:val="20"/>
                <w:szCs w:val="20"/>
                <w:lang w:val="lv-LV"/>
              </w:rPr>
            </w:pPr>
            <w:r w:rsidRPr="004325DB">
              <w:rPr>
                <w:sz w:val="20"/>
                <w:szCs w:val="20"/>
                <w:lang w:val="lv-LV"/>
              </w:rPr>
              <w:lastRenderedPageBreak/>
              <w:t>Apkopojot 202</w:t>
            </w:r>
            <w:r w:rsidR="00207AAE">
              <w:rPr>
                <w:sz w:val="20"/>
                <w:szCs w:val="20"/>
                <w:lang w:val="lv-LV"/>
              </w:rPr>
              <w:t>3</w:t>
            </w:r>
            <w:r w:rsidRPr="004325DB">
              <w:rPr>
                <w:sz w:val="20"/>
                <w:szCs w:val="20"/>
                <w:lang w:val="lv-LV"/>
              </w:rPr>
              <w:t xml:space="preserve">.gada darba rezultātus, var secināt, ka arvien vairāk cilvēku vēršas Laimas slimības slimnieku biedrībā, lai saņemtu informatīvu un </w:t>
            </w:r>
            <w:r w:rsidR="008225D3" w:rsidRPr="004325DB">
              <w:rPr>
                <w:sz w:val="20"/>
                <w:szCs w:val="20"/>
                <w:lang w:val="lv-LV"/>
              </w:rPr>
              <w:t>emocionālu</w:t>
            </w:r>
            <w:r w:rsidRPr="004325DB">
              <w:rPr>
                <w:sz w:val="20"/>
                <w:szCs w:val="20"/>
                <w:lang w:val="lv-LV"/>
              </w:rPr>
              <w:t xml:space="preserve"> atbalstu. Cilvēki zvana, sūta e-pastus un raksta ziņas “Facebook”, lai uzzinātu, kur vēl var saņemt palīdzību. Laimas slimības slimnieku biedrība regulāri saņem pateicības no cilvēkiem par Laimas slimības problemātikas aktualizēšanu, kā arī pateicību par </w:t>
            </w:r>
            <w:r w:rsidRPr="004325DB">
              <w:rPr>
                <w:i/>
                <w:iCs/>
                <w:sz w:val="20"/>
                <w:szCs w:val="20"/>
                <w:lang w:val="lv-LV"/>
              </w:rPr>
              <w:t>Facebook</w:t>
            </w:r>
            <w:r w:rsidRPr="004325DB">
              <w:rPr>
                <w:sz w:val="20"/>
                <w:szCs w:val="20"/>
                <w:lang w:val="lv-LV"/>
              </w:rPr>
              <w:t xml:space="preserve"> atbalsta grupas “Laimas slimības slimnieku atbalsta grupa” esamību. Tas cilvēkiem ir palīdzējis uzzināt vairāk par Laimas slimību, kā arī iespējām uzlabot savu veselības stāvokli un censties uzlabot pašsajūtu nevis padoties izmisumam, kas nereti pārņem slimības nogurdinātos. </w:t>
            </w:r>
            <w:r w:rsidR="00ED7A33">
              <w:rPr>
                <w:sz w:val="20"/>
                <w:szCs w:val="20"/>
                <w:lang w:val="lv-LV"/>
              </w:rPr>
              <w:t>Biedrības darbība ir pamanīta un novērtēta, jo 2023.gadā biedrībai pasniegta Latvijas pilsoniskās alianses un ASV vēstniecības Latvijā balva “Cilvēka izaugsmei” par izcilu ieguldījumu veselībā un labklājībā.</w:t>
            </w:r>
          </w:p>
          <w:p w14:paraId="43ED8863" w14:textId="442E77B9" w:rsidR="00233010" w:rsidRPr="004325DB" w:rsidRDefault="00233010" w:rsidP="00233010">
            <w:pPr>
              <w:spacing w:before="75" w:after="75"/>
              <w:jc w:val="both"/>
              <w:rPr>
                <w:sz w:val="20"/>
                <w:szCs w:val="20"/>
                <w:lang w:val="lv-LV"/>
              </w:rPr>
            </w:pPr>
            <w:r w:rsidRPr="004325DB">
              <w:rPr>
                <w:sz w:val="20"/>
                <w:szCs w:val="20"/>
                <w:lang w:val="lv-LV"/>
              </w:rPr>
              <w:t>Mūsu novērojumi liecina, ka kopš Laimas slimības slimnieku biedrība uzsāka savu darbu,  publiskajā telpā arvien vairāk parādās informācija par Laimas slimību (arī cilvēku pieredzes stāsti), līdz ar to cilvēkiem ir vairāk pieejama informācija un zināšanas par veselības veicināšanu un slimības profilaksi. Svarīga mērķauditorija ir arī bērni, lai izglītotu viņus par ērcēm un mudinātu informēt pieaugušos, ja saskaras ar tām.</w:t>
            </w:r>
          </w:p>
          <w:p w14:paraId="59BAF20D" w14:textId="77777777" w:rsidR="00233010"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sz w:val="20"/>
                <w:szCs w:val="20"/>
                <w:lang w:val="lv-LV"/>
              </w:rPr>
            </w:pPr>
            <w:r w:rsidRPr="004325DB">
              <w:rPr>
                <w:sz w:val="20"/>
                <w:szCs w:val="20"/>
                <w:lang w:val="lv-LV"/>
              </w:rPr>
              <w:t xml:space="preserve">Visi informatīvie materiāli, ko izstrādājusi biedrība (t.sk. “Ērču detektīva rokasgrāmata” – darba lapas bērniem), ir pieejami bez maksas, arī informatīvais atbalsts tiek sniegts bez atlīdzības. </w:t>
            </w:r>
          </w:p>
          <w:p w14:paraId="5DAE26A8" w14:textId="1E167E27" w:rsidR="00ED7A33" w:rsidRPr="004325DB" w:rsidRDefault="00ED7A33"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Pr>
                <w:rFonts w:eastAsia="Times New Roman"/>
                <w:color w:val="414142"/>
                <w:sz w:val="20"/>
                <w:szCs w:val="20"/>
                <w:bdr w:val="none" w:sz="0" w:space="0" w:color="auto"/>
                <w:lang w:val="lv-LV" w:eastAsia="pl-PL"/>
              </w:rPr>
              <w:t>Primāri šajā gadā resursi tika koncentrēti grāmatas par Laimas slimību tulkošanā un izdošanā latviešu valodā (grāmatu plānots izdots 2024.gadā), kā arī sadarbības ar organizācijām un cilvēkiem stiprināšanā.</w:t>
            </w:r>
          </w:p>
        </w:tc>
      </w:tr>
      <w:tr w:rsidR="00233010" w:rsidRPr="00FB55C4" w14:paraId="46945F88"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93FB5"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lastRenderedPageBreak/>
              <w:t>4.3. organizācijas darbību veicinošie faktori</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F0265" w14:textId="7903513A" w:rsidR="00233010" w:rsidRDefault="00770008" w:rsidP="00233010">
            <w:pPr>
              <w:spacing w:before="75" w:after="75"/>
              <w:jc w:val="both"/>
              <w:rPr>
                <w:sz w:val="20"/>
                <w:szCs w:val="20"/>
                <w:lang w:val="lv-LV"/>
              </w:rPr>
            </w:pPr>
            <w:r>
              <w:rPr>
                <w:sz w:val="20"/>
                <w:szCs w:val="20"/>
                <w:lang w:val="lv-LV"/>
              </w:rPr>
              <w:t xml:space="preserve">Līdz šim biedrība ir sadarbojusies ar </w:t>
            </w:r>
            <w:r w:rsidR="00233010" w:rsidRPr="004325DB">
              <w:rPr>
                <w:sz w:val="20"/>
                <w:szCs w:val="20"/>
                <w:lang w:val="lv-LV"/>
              </w:rPr>
              <w:t>Dabas aizsardzības pārvaldi un entomologu Voldemāru Spuņģi, “Latvijas valsts meži”</w:t>
            </w:r>
            <w:r>
              <w:rPr>
                <w:sz w:val="20"/>
                <w:szCs w:val="20"/>
                <w:lang w:val="lv-LV"/>
              </w:rPr>
              <w:t>, l</w:t>
            </w:r>
            <w:r w:rsidR="00233010" w:rsidRPr="004325DB">
              <w:rPr>
                <w:sz w:val="20"/>
                <w:szCs w:val="20"/>
                <w:lang w:val="lv-LV"/>
              </w:rPr>
              <w:t>aboratoriju SIA “GenEra</w:t>
            </w:r>
            <w:r w:rsidR="007550B8">
              <w:rPr>
                <w:sz w:val="20"/>
                <w:szCs w:val="20"/>
                <w:lang w:val="lv-LV"/>
              </w:rPr>
              <w:t>”</w:t>
            </w:r>
            <w:r>
              <w:rPr>
                <w:sz w:val="20"/>
                <w:szCs w:val="20"/>
                <w:lang w:val="lv-LV"/>
              </w:rPr>
              <w:t>, ārsti-naturopāti Inesi Sproģi, ārstu – psihoterapijas rezidentu Arvi Rasmani</w:t>
            </w:r>
            <w:r w:rsidR="001A1F9B">
              <w:rPr>
                <w:sz w:val="20"/>
                <w:szCs w:val="20"/>
                <w:lang w:val="lv-LV"/>
              </w:rPr>
              <w:t xml:space="preserve"> un i</w:t>
            </w:r>
            <w:r w:rsidR="00233010" w:rsidRPr="004325DB">
              <w:rPr>
                <w:sz w:val="20"/>
                <w:szCs w:val="20"/>
                <w:lang w:val="lv-LV"/>
              </w:rPr>
              <w:t xml:space="preserve">nformatīva sadarbība </w:t>
            </w:r>
            <w:r w:rsidR="001A1F9B">
              <w:rPr>
                <w:sz w:val="20"/>
                <w:szCs w:val="20"/>
                <w:lang w:val="lv-LV"/>
              </w:rPr>
              <w:t xml:space="preserve">bijusi </w:t>
            </w:r>
            <w:r w:rsidR="00233010" w:rsidRPr="004325DB">
              <w:rPr>
                <w:sz w:val="20"/>
                <w:szCs w:val="20"/>
                <w:lang w:val="lv-LV"/>
              </w:rPr>
              <w:t xml:space="preserve">ar biedrību </w:t>
            </w:r>
            <w:r w:rsidR="00233010" w:rsidRPr="004325DB">
              <w:rPr>
                <w:i/>
                <w:sz w:val="20"/>
                <w:szCs w:val="20"/>
                <w:lang w:val="lv-LV"/>
              </w:rPr>
              <w:t>APEIRONS</w:t>
            </w:r>
            <w:r w:rsidR="00233010" w:rsidRPr="004325DB">
              <w:rPr>
                <w:sz w:val="20"/>
                <w:szCs w:val="20"/>
                <w:lang w:val="lv-LV"/>
              </w:rPr>
              <w:t>.</w:t>
            </w:r>
          </w:p>
          <w:p w14:paraId="1B0C72D6" w14:textId="647BBFDD" w:rsidR="001A1F9B" w:rsidRPr="004325DB" w:rsidRDefault="001A1F9B" w:rsidP="00233010">
            <w:pPr>
              <w:spacing w:before="75" w:after="75"/>
              <w:jc w:val="both"/>
              <w:rPr>
                <w:sz w:val="20"/>
                <w:szCs w:val="20"/>
                <w:lang w:val="lv-LV"/>
              </w:rPr>
            </w:pPr>
            <w:r>
              <w:rPr>
                <w:sz w:val="20"/>
                <w:szCs w:val="20"/>
                <w:lang w:val="lv-LV"/>
              </w:rPr>
              <w:t>2023.gad</w:t>
            </w:r>
            <w:r w:rsidR="00E81BE2">
              <w:rPr>
                <w:sz w:val="20"/>
                <w:szCs w:val="20"/>
                <w:lang w:val="lv-LV"/>
              </w:rPr>
              <w:t xml:space="preserve">a nogalē pirmo reizi biedrību uzklausīja Veselības ministrijā. Ceram, ka </w:t>
            </w:r>
            <w:r w:rsidR="008F5B83">
              <w:rPr>
                <w:sz w:val="20"/>
                <w:szCs w:val="20"/>
                <w:lang w:val="lv-LV"/>
              </w:rPr>
              <w:t>arī ar šo iestādi būs iespējama sadarbība, kas būs organizācijas darbību veicinošs faktors.</w:t>
            </w:r>
          </w:p>
          <w:p w14:paraId="415DCD28" w14:textId="7A7C7CD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p>
        </w:tc>
      </w:tr>
      <w:tr w:rsidR="00233010" w:rsidRPr="00FB55C4" w14:paraId="0B4940C8"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1C2BE"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4.4. organizācijas darbību kavējošie faktori</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4E89C" w14:textId="02C8209A" w:rsidR="00233010" w:rsidRPr="004325DB" w:rsidRDefault="00233010" w:rsidP="00233010">
            <w:pPr>
              <w:spacing w:before="75" w:after="75"/>
              <w:jc w:val="both"/>
              <w:rPr>
                <w:sz w:val="20"/>
                <w:szCs w:val="20"/>
                <w:lang w:val="lv-LV"/>
              </w:rPr>
            </w:pPr>
            <w:r w:rsidRPr="004325DB">
              <w:rPr>
                <w:sz w:val="20"/>
                <w:szCs w:val="20"/>
                <w:lang w:val="lv-LV"/>
              </w:rPr>
              <w:t>Neizpratne par Laimas slimības iespējamām sekām uz cilvēka veselības stāvokli ilgtermiņā, kā arī ietekmi uz valsts budžetu (darba nespēja, pabalsti u.c.). </w:t>
            </w:r>
          </w:p>
          <w:p w14:paraId="3B38C0CD" w14:textId="2CFC53E8"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sz w:val="20"/>
                <w:szCs w:val="20"/>
                <w:lang w:val="lv-LV"/>
              </w:rPr>
              <w:t>Viens no lielākajiem izaicinājums ir panākt, lai medicīnas speciālisti un organizācijas biedrību uztvertu kā sadarbības partneri, ar kuru kopā uzlabot Laimas slimības profilaksi, diagnostiku un ārstēšanu, nevis pretinieku, kurš vēlas norādīt uz kļūdām. Prakse liecina, ka, uzklausot, diskutējot un sadarbojoties ar pacientu organizācijām, ir iespējams rast reālus risinājumus labākai diagnostikai un efektīvākai terapijai, tādējādi palīdzot cilvēkiem, kuri cieš no veselības traucējumiem.</w:t>
            </w:r>
          </w:p>
        </w:tc>
      </w:tr>
      <w:tr w:rsidR="00233010" w:rsidRPr="00FB55C4" w14:paraId="6B1907B7"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46F700"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5. Turpmākās darbības plāns par ilgtermiņa projektiem, pasākumiem un citām aktivitātēm:</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E7346" w14:textId="20F28A38"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r w:rsidR="00237D72" w:rsidRPr="004325DB">
              <w:rPr>
                <w:rFonts w:eastAsia="Times New Roman"/>
                <w:color w:val="414142"/>
                <w:sz w:val="20"/>
                <w:szCs w:val="20"/>
                <w:bdr w:val="none" w:sz="0" w:space="0" w:color="auto"/>
                <w:lang w:val="lv-LV" w:eastAsia="pl-PL"/>
              </w:rPr>
              <w:t xml:space="preserve">Īstenot pasākumu kopumu, kas </w:t>
            </w:r>
            <w:r w:rsidR="008225D3" w:rsidRPr="004325DB">
              <w:rPr>
                <w:rFonts w:eastAsia="Times New Roman"/>
                <w:color w:val="414142"/>
                <w:sz w:val="20"/>
                <w:szCs w:val="20"/>
                <w:bdr w:val="none" w:sz="0" w:space="0" w:color="auto"/>
                <w:lang w:val="lv-LV" w:eastAsia="pl-PL"/>
              </w:rPr>
              <w:t>aprakstīts</w:t>
            </w:r>
            <w:r w:rsidR="00237D72" w:rsidRPr="004325DB">
              <w:rPr>
                <w:rFonts w:eastAsia="Times New Roman"/>
                <w:color w:val="414142"/>
                <w:sz w:val="20"/>
                <w:szCs w:val="20"/>
                <w:bdr w:val="none" w:sz="0" w:space="0" w:color="auto"/>
                <w:lang w:val="lv-LV" w:eastAsia="pl-PL"/>
              </w:rPr>
              <w:t xml:space="preserve"> 5.1 un 5.2 punktos.</w:t>
            </w:r>
          </w:p>
        </w:tc>
      </w:tr>
      <w:tr w:rsidR="00233010" w:rsidRPr="00FB55C4" w14:paraId="5D32F9DE"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9D5AB"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5.1. iesāktie</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28F0B" w14:textId="77777777" w:rsidR="00237D72" w:rsidRPr="004325DB" w:rsidRDefault="00233010" w:rsidP="00237D7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75" w:after="75"/>
              <w:jc w:val="both"/>
              <w:rPr>
                <w:sz w:val="20"/>
                <w:szCs w:val="20"/>
                <w:lang w:val="lv-LV"/>
              </w:rPr>
            </w:pPr>
            <w:r w:rsidRPr="004325DB">
              <w:rPr>
                <w:rFonts w:eastAsia="Times New Roman"/>
                <w:color w:val="414142"/>
                <w:sz w:val="20"/>
                <w:szCs w:val="20"/>
                <w:bdr w:val="none" w:sz="0" w:space="0" w:color="auto"/>
                <w:lang w:val="lv-LV" w:eastAsia="pl-PL"/>
              </w:rPr>
              <w:t> </w:t>
            </w:r>
            <w:r w:rsidR="00237D72" w:rsidRPr="004325DB">
              <w:rPr>
                <w:sz w:val="20"/>
                <w:szCs w:val="20"/>
                <w:lang w:val="lv-LV"/>
              </w:rPr>
              <w:t xml:space="preserve">Informatīvi pasākumi (plānoti ilgtermiņā ar noteiktu regularitāti) biedrības “Laimas slimības slimnieku biedrība” biedriem un jebkuram interesentam ar mērķi izglītot un informēt par aktualitātēm Laimas slimības jomā un profilaktiskiem pasākumiem, lai mazinātu riskus ar šo slimību saslimt, sniegt atbalstu Laimas slimības slimniekiem un viņu tuviniekiem. </w:t>
            </w:r>
          </w:p>
          <w:p w14:paraId="5C768C29" w14:textId="5F1CE561" w:rsidR="00237D72" w:rsidRPr="004325DB" w:rsidRDefault="00237D72" w:rsidP="00237D7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75" w:after="75"/>
              <w:jc w:val="both"/>
              <w:rPr>
                <w:sz w:val="20"/>
                <w:szCs w:val="20"/>
                <w:lang w:val="lv-LV"/>
              </w:rPr>
            </w:pPr>
            <w:r w:rsidRPr="004325DB">
              <w:rPr>
                <w:sz w:val="20"/>
                <w:szCs w:val="20"/>
                <w:lang w:val="lv-LV"/>
              </w:rPr>
              <w:t>Darba lapu bērniem druka</w:t>
            </w:r>
            <w:r w:rsidR="00E70B64">
              <w:rPr>
                <w:sz w:val="20"/>
                <w:szCs w:val="20"/>
                <w:lang w:val="lv-LV"/>
              </w:rPr>
              <w:t xml:space="preserve"> (ja izdodas piesaistīt līdzekļus drukai)</w:t>
            </w:r>
            <w:r w:rsidRPr="004325DB">
              <w:rPr>
                <w:sz w:val="20"/>
                <w:szCs w:val="20"/>
                <w:lang w:val="lv-LV"/>
              </w:rPr>
              <w:t xml:space="preserve">. Darba lapās vienkāršā un bērniem saprotamā valodā sniegt priekšstatu par </w:t>
            </w:r>
            <w:r w:rsidRPr="004325DB">
              <w:rPr>
                <w:sz w:val="20"/>
                <w:szCs w:val="20"/>
                <w:lang w:val="lv-LV"/>
              </w:rPr>
              <w:lastRenderedPageBreak/>
              <w:t xml:space="preserve">ērcēm un to bīstamību, veicināt ērču atpazīšanu un pareizu rīcību, ja tās tiek pamanītas, kā arī veicināt profilaksi, lai no ērcēm izsargātos. Plānots meklēt sadarbības partnerus, lai nodrukātu vēl šādas grāmatiņas un tās izplatītu Latvijas bērnudārzos un skolās. </w:t>
            </w:r>
            <w:r w:rsidR="00FA0953">
              <w:rPr>
                <w:sz w:val="20"/>
                <w:szCs w:val="20"/>
                <w:lang w:val="lv-LV"/>
              </w:rPr>
              <w:t>Plānots uzrunāt SPKC, lai digitāli publicē informatīvo materiālu arī savā lapā vai informācijas kanālos.</w:t>
            </w:r>
          </w:p>
          <w:p w14:paraId="4AEBE1B4" w14:textId="1E8F8EF3" w:rsidR="00237D72" w:rsidRPr="004325DB" w:rsidRDefault="00237D72" w:rsidP="00237D7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75" w:after="75"/>
              <w:jc w:val="both"/>
              <w:rPr>
                <w:sz w:val="20"/>
                <w:szCs w:val="20"/>
                <w:lang w:val="lv-LV"/>
              </w:rPr>
            </w:pPr>
            <w:r w:rsidRPr="004325DB">
              <w:rPr>
                <w:color w:val="050505"/>
                <w:sz w:val="20"/>
                <w:szCs w:val="20"/>
                <w:shd w:val="clear" w:color="auto" w:fill="FFFFFF"/>
                <w:lang w:val="lv-LV"/>
              </w:rPr>
              <w:t>S. H. Buhner grāmata „Healing Lyme: Natural Healing of Lyme Borreliosis and the Coinfections Chlamydia and Spotted Fever Rickettsiosis” tulkošana un izdošana latviešu valodā. Līdz šim ir noslēgts līgums par grāmatas tulkošanu un izdošanu, nopirkta license. Lai īstenotu šo projektu, ir uzsākta ziedojumu vākšana</w:t>
            </w:r>
            <w:r w:rsidR="00FA0953">
              <w:rPr>
                <w:color w:val="050505"/>
                <w:sz w:val="20"/>
                <w:szCs w:val="20"/>
                <w:shd w:val="clear" w:color="auto" w:fill="FFFFFF"/>
                <w:lang w:val="lv-LV"/>
              </w:rPr>
              <w:t>, kā arī ir uzsākta tulkošana.</w:t>
            </w:r>
          </w:p>
          <w:p w14:paraId="385E295E" w14:textId="77777777" w:rsidR="00237D72" w:rsidRPr="004325DB" w:rsidRDefault="00237D72" w:rsidP="00237D7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75" w:after="75"/>
              <w:jc w:val="both"/>
              <w:rPr>
                <w:sz w:val="20"/>
                <w:szCs w:val="20"/>
                <w:lang w:val="lv-LV"/>
              </w:rPr>
            </w:pPr>
            <w:r w:rsidRPr="004325DB">
              <w:rPr>
                <w:sz w:val="20"/>
                <w:szCs w:val="20"/>
                <w:lang w:val="lv-LV"/>
              </w:rPr>
              <w:t xml:space="preserve">Regulāras Laimas slimības slimnieku aptaujas, lai noskaidrotu slimnieku viedokli par to, kādi uzlabojumi nepieciešami slimības diagnosticēšanai un ārstēšanai, vai cilvēkiem ir pietiekami labas zināšanas, kā mazināt riskus saslimt ar šo slimību un ko darīt, ja piesūkusies ērce. Aptauju plānots izplatīt sociālajā vietnē </w:t>
            </w:r>
            <w:r w:rsidRPr="004325DB">
              <w:rPr>
                <w:i/>
                <w:sz w:val="20"/>
                <w:szCs w:val="20"/>
                <w:lang w:val="lv-LV"/>
              </w:rPr>
              <w:t xml:space="preserve">Facebook </w:t>
            </w:r>
            <w:r w:rsidRPr="004325DB">
              <w:rPr>
                <w:sz w:val="20"/>
                <w:szCs w:val="20"/>
                <w:lang w:val="lv-LV"/>
              </w:rPr>
              <w:t xml:space="preserve">un nosūtot e-pastus biedrības “Laimas slimības slimnieku biedrība” biedriem. </w:t>
            </w:r>
          </w:p>
          <w:p w14:paraId="0F65C88D" w14:textId="77777777" w:rsidR="00237D72" w:rsidRPr="004325DB" w:rsidRDefault="00237D72" w:rsidP="00237D7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75" w:after="75"/>
              <w:jc w:val="both"/>
              <w:rPr>
                <w:sz w:val="20"/>
                <w:szCs w:val="20"/>
                <w:lang w:val="lv-LV"/>
              </w:rPr>
            </w:pPr>
            <w:r w:rsidRPr="004325DB">
              <w:rPr>
                <w:sz w:val="20"/>
                <w:szCs w:val="20"/>
                <w:lang w:val="lv-LV"/>
              </w:rPr>
              <w:t>Laimas slimības slimnieku pieredzes stāsti video un rakstiskas intervijas, lai stāstītu, ko nozīmē sadzīvot ar šo slimību, kā tas ietekmē viņu darbu, sociālo dzīvi un attiecības ģimenē. Tādējādi vēršot cilvēku uzmanību uz risku mazinošiem pasākumiem un veselības stiprināšanu kopumā, aicinot cilvēkus nebūt vieglprātīgiem, bet atbildīgiem par savu veselību. Pieredzes stāstus izvietot sociālajā vietnē</w:t>
            </w:r>
            <w:r w:rsidRPr="004325DB">
              <w:rPr>
                <w:i/>
                <w:sz w:val="20"/>
                <w:szCs w:val="20"/>
                <w:lang w:val="lv-LV"/>
              </w:rPr>
              <w:t xml:space="preserve"> Facebook</w:t>
            </w:r>
            <w:r w:rsidRPr="004325DB">
              <w:rPr>
                <w:sz w:val="20"/>
                <w:szCs w:val="20"/>
                <w:lang w:val="lv-LV"/>
              </w:rPr>
              <w:t xml:space="preserve"> biedrības “Laimas slimības slimnieku biedrība” lapā, kā arī mājaslapā, tiklīdz tā tiks izveidota. Tāpat plānots veidot sadarbību ar masu medijiem, lai pievērstu pēc iespējas lielāku sabiedrības uzmanību un sasniegtu mērķus.</w:t>
            </w:r>
          </w:p>
          <w:p w14:paraId="3D96CC93" w14:textId="4ECB950D" w:rsidR="00233010" w:rsidRPr="004325DB" w:rsidRDefault="00233010" w:rsidP="00237D72">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p>
        </w:tc>
      </w:tr>
      <w:tr w:rsidR="00233010" w:rsidRPr="00FB55C4" w14:paraId="0BB484B1"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8AB05"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lastRenderedPageBreak/>
              <w:t>5.2. plānotie</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9CC5B" w14:textId="77777777" w:rsidR="00237D72" w:rsidRPr="004325DB" w:rsidRDefault="00233010" w:rsidP="00237D7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100" w:beforeAutospacing="1" w:after="100" w:afterAutospacing="1"/>
              <w:jc w:val="both"/>
              <w:rPr>
                <w:rFonts w:eastAsia="Times New Roman"/>
                <w:sz w:val="20"/>
                <w:szCs w:val="20"/>
                <w:lang w:val="lv-LV"/>
              </w:rPr>
            </w:pPr>
            <w:r w:rsidRPr="004325DB">
              <w:rPr>
                <w:rFonts w:eastAsia="Times New Roman"/>
                <w:color w:val="414142"/>
                <w:sz w:val="20"/>
                <w:szCs w:val="20"/>
                <w:bdr w:val="none" w:sz="0" w:space="0" w:color="auto"/>
                <w:lang w:val="lv-LV" w:eastAsia="pl-PL"/>
              </w:rPr>
              <w:t> </w:t>
            </w:r>
            <w:r w:rsidR="00237D72" w:rsidRPr="004325DB">
              <w:rPr>
                <w:rFonts w:eastAsia="Times New Roman"/>
                <w:sz w:val="20"/>
                <w:szCs w:val="20"/>
                <w:lang w:val="lv-LV"/>
              </w:rPr>
              <w:t>Sadarbības veicināšana ar ārstniecības iestādēm un personālu (infektologiem, imunologiem, ģimenes ārstiem u.c.), veidojot informācijas apmaiņu par Laimas slimības noteikšanu, ārstēšanas procesu, ar slimības saistītām aktualitātēm.</w:t>
            </w:r>
          </w:p>
          <w:p w14:paraId="32494E94" w14:textId="5884509E" w:rsidR="00D057A2" w:rsidRPr="00D057A2" w:rsidRDefault="00237D72" w:rsidP="00D057A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100" w:beforeAutospacing="1" w:after="100" w:afterAutospacing="1"/>
              <w:jc w:val="both"/>
              <w:rPr>
                <w:rFonts w:eastAsia="Times New Roman"/>
                <w:color w:val="414142"/>
                <w:sz w:val="20"/>
                <w:szCs w:val="20"/>
                <w:bdr w:val="none" w:sz="0" w:space="0" w:color="auto"/>
                <w:lang w:val="lv-LV"/>
              </w:rPr>
            </w:pPr>
            <w:r w:rsidRPr="004325DB">
              <w:rPr>
                <w:color w:val="050505"/>
                <w:sz w:val="20"/>
                <w:szCs w:val="20"/>
                <w:shd w:val="clear" w:color="auto" w:fill="FFFFFF"/>
                <w:lang w:val="lv-LV"/>
              </w:rPr>
              <w:t>S. H. Buhner grāmata „Healing Lyme: Natural Healing of Lyme Borreliosis and the Coinfections Chlamydia and Spotted Fever Rickettsiosis” tulkošana un izdošana latviešu valodā</w:t>
            </w:r>
            <w:r w:rsidR="00D057A2">
              <w:rPr>
                <w:color w:val="050505"/>
                <w:sz w:val="20"/>
                <w:szCs w:val="20"/>
                <w:shd w:val="clear" w:color="auto" w:fill="FFFFFF"/>
                <w:lang w:val="lv-LV"/>
              </w:rPr>
              <w:t>.</w:t>
            </w:r>
            <w:r w:rsidR="00D33BF8">
              <w:rPr>
                <w:color w:val="050505"/>
                <w:sz w:val="20"/>
                <w:szCs w:val="20"/>
                <w:shd w:val="clear" w:color="auto" w:fill="FFFFFF"/>
                <w:lang w:val="lv-LV"/>
              </w:rPr>
              <w:t xml:space="preserve"> Grāmatas prezentācijas novadu bibliotēkās, vienlaikus informējot cilvēkus par ar Laimas slimību saistītajos jautājumos.</w:t>
            </w:r>
          </w:p>
          <w:p w14:paraId="6CB58B79" w14:textId="7344D26B" w:rsidR="00233010" w:rsidRPr="004325DB" w:rsidRDefault="00237D72" w:rsidP="00D057A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100" w:beforeAutospacing="1" w:after="100" w:afterAutospacing="1"/>
              <w:jc w:val="both"/>
              <w:rPr>
                <w:rFonts w:eastAsia="Times New Roman"/>
                <w:color w:val="414142"/>
                <w:sz w:val="20"/>
                <w:szCs w:val="20"/>
                <w:bdr w:val="none" w:sz="0" w:space="0" w:color="auto"/>
                <w:lang w:val="lv-LV"/>
              </w:rPr>
            </w:pPr>
            <w:r w:rsidRPr="004325DB">
              <w:rPr>
                <w:sz w:val="20"/>
                <w:szCs w:val="20"/>
                <w:lang w:val="lv-LV"/>
              </w:rPr>
              <w:t>Labdarības projekti (aktivitātes atkarīgas no biedrības finanšu iespējām), lai palīdzētu Laimas slimības slimniekiem, jo daudzi cilvēki zaudē darba spējas. Slimības radītās veselības problēmas, to novēršana un veselības uzlabošana prasa lielus finanšu resursus, tāpēc ir nepieciešams palīdzēt tiem, kuriem nav šādu iespēju.</w:t>
            </w:r>
          </w:p>
        </w:tc>
      </w:tr>
      <w:tr w:rsidR="00233010" w:rsidRPr="004325DB" w14:paraId="7866C63D"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324C9"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6. Turpmākās darbības plāns par īstermiņa projektiem, pasākumiem un citām aktivitātēm:</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B70C7C" w14:textId="55A30CD0"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r w:rsidR="00237D72" w:rsidRPr="004325DB">
              <w:rPr>
                <w:rFonts w:eastAsia="Times New Roman"/>
                <w:color w:val="414142"/>
                <w:sz w:val="20"/>
                <w:szCs w:val="20"/>
                <w:bdr w:val="none" w:sz="0" w:space="0" w:color="auto"/>
                <w:lang w:val="lv-LV" w:eastAsia="pl-PL"/>
              </w:rPr>
              <w:t>Aprakstīts 6.1. un 6.2. punktos.</w:t>
            </w:r>
          </w:p>
        </w:tc>
      </w:tr>
      <w:tr w:rsidR="00233010" w:rsidRPr="00FB55C4" w14:paraId="0F4E1D77"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00028"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6.1. iesāktie</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1A25F" w14:textId="26DEFDFD" w:rsidR="00D33BF8" w:rsidRDefault="00D33BF8" w:rsidP="00237D72">
            <w:pPr>
              <w:spacing w:before="75" w:after="75"/>
              <w:jc w:val="both"/>
              <w:rPr>
                <w:rFonts w:eastAsia="Times New Roman"/>
                <w:color w:val="414142"/>
                <w:sz w:val="20"/>
                <w:szCs w:val="20"/>
                <w:bdr w:val="none" w:sz="0" w:space="0" w:color="auto"/>
                <w:lang w:val="lv-LV" w:eastAsia="pl-PL"/>
              </w:rPr>
            </w:pPr>
            <w:r w:rsidRPr="004325DB">
              <w:rPr>
                <w:color w:val="050505"/>
                <w:sz w:val="20"/>
                <w:szCs w:val="20"/>
                <w:shd w:val="clear" w:color="auto" w:fill="FFFFFF"/>
                <w:lang w:val="lv-LV"/>
              </w:rPr>
              <w:t>S. H. Buhner grāmata „Healing Lyme: Natural Healing of Lyme Borreliosis and the Coinfections Chlamydia and Spotted Fever Rickettsiosis” tulkošana un izdošana latviešu valodā</w:t>
            </w:r>
            <w:r>
              <w:rPr>
                <w:color w:val="050505"/>
                <w:sz w:val="20"/>
                <w:szCs w:val="20"/>
                <w:shd w:val="clear" w:color="auto" w:fill="FFFFFF"/>
                <w:lang w:val="lv-LV"/>
              </w:rPr>
              <w:t>.</w:t>
            </w:r>
            <w:r w:rsidR="00233010" w:rsidRPr="004325DB">
              <w:rPr>
                <w:rFonts w:eastAsia="Times New Roman"/>
                <w:color w:val="414142"/>
                <w:sz w:val="20"/>
                <w:szCs w:val="20"/>
                <w:bdr w:val="none" w:sz="0" w:space="0" w:color="auto"/>
                <w:lang w:val="lv-LV" w:eastAsia="pl-PL"/>
              </w:rPr>
              <w:t> </w:t>
            </w:r>
          </w:p>
          <w:p w14:paraId="0BF447A2" w14:textId="7B321014" w:rsidR="004437A5" w:rsidRPr="004325DB" w:rsidRDefault="00237D72" w:rsidP="00237D72">
            <w:pPr>
              <w:spacing w:before="75" w:after="75"/>
              <w:jc w:val="both"/>
              <w:rPr>
                <w:sz w:val="20"/>
                <w:szCs w:val="20"/>
                <w:lang w:val="lv-LV"/>
              </w:rPr>
            </w:pPr>
            <w:r w:rsidRPr="004325DB">
              <w:rPr>
                <w:sz w:val="20"/>
                <w:szCs w:val="20"/>
                <w:lang w:val="lv-LV"/>
              </w:rPr>
              <w:t xml:space="preserve">Maijs ir Laimas slimības izpratnes veicināšanas mēnesis, tāpēc maijā plānots Laimas slimības slimnieku biedrības </w:t>
            </w:r>
            <w:r w:rsidRPr="004325DB">
              <w:rPr>
                <w:i/>
                <w:iCs/>
                <w:sz w:val="20"/>
                <w:szCs w:val="20"/>
                <w:lang w:val="lv-LV"/>
              </w:rPr>
              <w:t>Facebook</w:t>
            </w:r>
            <w:r w:rsidRPr="004325DB">
              <w:rPr>
                <w:sz w:val="20"/>
                <w:szCs w:val="20"/>
                <w:lang w:val="lv-LV"/>
              </w:rPr>
              <w:t xml:space="preserve"> kontā un mājaslapā </w:t>
            </w:r>
            <w:hyperlink r:id="rId19" w:history="1">
              <w:r w:rsidRPr="004325DB">
                <w:rPr>
                  <w:rStyle w:val="Hipersaite"/>
                  <w:sz w:val="20"/>
                  <w:szCs w:val="20"/>
                  <w:lang w:val="lv-LV"/>
                </w:rPr>
                <w:t>www.laimasslimiba.lv</w:t>
              </w:r>
            </w:hyperlink>
            <w:r w:rsidRPr="004325DB">
              <w:rPr>
                <w:sz w:val="20"/>
                <w:szCs w:val="20"/>
                <w:lang w:val="lv-LV"/>
              </w:rPr>
              <w:t xml:space="preserve"> publicēt informatīvus materiālus, iespējams tiešsaistes sarunas vai video ar kādiem speciālistiem.</w:t>
            </w:r>
          </w:p>
          <w:p w14:paraId="5BA2CAE2" w14:textId="01268544"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p>
        </w:tc>
      </w:tr>
      <w:tr w:rsidR="00233010" w:rsidRPr="00FB55C4" w14:paraId="6F9DBED6"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D1E25"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lastRenderedPageBreak/>
              <w:t>6.2. plānotie</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A48F5" w14:textId="5F91D3B4" w:rsidR="00233010" w:rsidRPr="004325DB" w:rsidRDefault="00237D72"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sz w:val="20"/>
                <w:szCs w:val="20"/>
                <w:lang w:val="lv-LV"/>
              </w:rPr>
              <w:t>Laimas slimības slimnieku biedrības aktivitātes galvenokārt tiek plānotas ilgtermiņā ar noteiktu cikliskumu, jo izglītošana, informētības un profilakses veicināšana ir nepārtraukts un ilgstošs process. Plānotajās aktivitātēs ietilpst sabiedrības informēšana un izglītošana</w:t>
            </w:r>
            <w:r w:rsidR="004437A5">
              <w:rPr>
                <w:sz w:val="20"/>
                <w:szCs w:val="20"/>
                <w:lang w:val="lv-LV"/>
              </w:rPr>
              <w:t>, sadarbība ar masu medijiem, dažādām organizācijām.</w:t>
            </w:r>
          </w:p>
        </w:tc>
      </w:tr>
      <w:tr w:rsidR="00233010" w:rsidRPr="004325DB" w14:paraId="3E9167C8" w14:textId="77777777" w:rsidTr="00F416EF">
        <w:tc>
          <w:tcPr>
            <w:tcW w:w="2888"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AEFDCC"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7. Pārskata gadā saņemto ziedojumu kopsumma</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B3DE0" w14:textId="2FCE3ACE" w:rsidR="00233010" w:rsidRPr="004325DB" w:rsidRDefault="004B7EDE"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690B3C">
              <w:rPr>
                <w:rFonts w:eastAsia="Times New Roman"/>
                <w:color w:val="414142"/>
                <w:sz w:val="20"/>
                <w:szCs w:val="20"/>
                <w:bdr w:val="none" w:sz="0" w:space="0" w:color="auto"/>
                <w:lang w:val="lv-LV" w:eastAsia="pl-PL"/>
              </w:rPr>
              <w:t>4851</w:t>
            </w:r>
            <w:r w:rsidR="00E363D6" w:rsidRPr="00690B3C">
              <w:rPr>
                <w:rFonts w:eastAsia="Times New Roman"/>
                <w:color w:val="414142"/>
                <w:sz w:val="20"/>
                <w:szCs w:val="20"/>
                <w:bdr w:val="none" w:sz="0" w:space="0" w:color="auto"/>
                <w:lang w:val="lv-LV" w:eastAsia="pl-PL"/>
              </w:rPr>
              <w:t xml:space="preserve"> EUR</w:t>
            </w:r>
          </w:p>
        </w:tc>
      </w:tr>
      <w:tr w:rsidR="00233010" w:rsidRPr="004325DB" w14:paraId="66171CB8" w14:textId="77777777" w:rsidTr="00F416EF">
        <w:tc>
          <w:tcPr>
            <w:tcW w:w="2888"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B474057"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8. Saņemto ziedojumu izlietojums pārskata gadā:</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C495C" w14:textId="6A458376" w:rsidR="00233010" w:rsidRPr="00CA2B54"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CA2B54">
              <w:rPr>
                <w:rFonts w:eastAsia="Times New Roman"/>
                <w:color w:val="414142"/>
                <w:sz w:val="20"/>
                <w:szCs w:val="20"/>
                <w:bdr w:val="none" w:sz="0" w:space="0" w:color="auto"/>
                <w:lang w:val="lv-LV" w:eastAsia="pl-PL"/>
              </w:rPr>
              <w:t> </w:t>
            </w:r>
            <w:r w:rsidR="00690B3C" w:rsidRPr="00CA2B54">
              <w:rPr>
                <w:rFonts w:eastAsia="Times New Roman"/>
                <w:color w:val="414142"/>
                <w:sz w:val="20"/>
                <w:szCs w:val="20"/>
                <w:bdr w:val="none" w:sz="0" w:space="0" w:color="auto"/>
                <w:lang w:val="lv-LV" w:eastAsia="pl-PL"/>
              </w:rPr>
              <w:t>782</w:t>
            </w:r>
            <w:r w:rsidR="00400360" w:rsidRPr="00CA2B54">
              <w:rPr>
                <w:rFonts w:eastAsia="Times New Roman"/>
                <w:color w:val="414142"/>
                <w:sz w:val="20"/>
                <w:szCs w:val="20"/>
                <w:bdr w:val="none" w:sz="0" w:space="0" w:color="auto"/>
                <w:lang w:val="lv-LV" w:eastAsia="pl-PL"/>
              </w:rPr>
              <w:t xml:space="preserve"> EUR</w:t>
            </w:r>
          </w:p>
        </w:tc>
      </w:tr>
      <w:tr w:rsidR="00400360" w:rsidRPr="004325DB" w14:paraId="43661DAF" w14:textId="77777777" w:rsidTr="00F416EF">
        <w:tc>
          <w:tcPr>
            <w:tcW w:w="2888"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B5B7EE" w14:textId="77777777"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8.1. pārskata gadā izlietoto ziedojumu kopsumma</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DED52" w14:textId="1096EA85" w:rsidR="00400360" w:rsidRPr="00CA2B54"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CA2B54">
              <w:rPr>
                <w:rFonts w:eastAsia="Times New Roman"/>
                <w:color w:val="414142"/>
                <w:sz w:val="20"/>
                <w:szCs w:val="20"/>
                <w:bdr w:val="none" w:sz="0" w:space="0" w:color="auto"/>
                <w:lang w:val="lv-LV" w:eastAsia="pl-PL"/>
              </w:rPr>
              <w:t> </w:t>
            </w:r>
            <w:r w:rsidR="00690B3C" w:rsidRPr="00CA2B54">
              <w:rPr>
                <w:rFonts w:eastAsia="Times New Roman"/>
                <w:color w:val="414142"/>
                <w:sz w:val="20"/>
                <w:szCs w:val="20"/>
                <w:bdr w:val="none" w:sz="0" w:space="0" w:color="auto"/>
                <w:lang w:val="lv-LV" w:eastAsia="pl-PL"/>
              </w:rPr>
              <w:t>782</w:t>
            </w:r>
            <w:r w:rsidRPr="00CA2B54">
              <w:rPr>
                <w:rFonts w:eastAsia="Times New Roman"/>
                <w:color w:val="414142"/>
                <w:sz w:val="20"/>
                <w:szCs w:val="20"/>
                <w:bdr w:val="none" w:sz="0" w:space="0" w:color="auto"/>
                <w:lang w:val="lv-LV" w:eastAsia="pl-PL"/>
              </w:rPr>
              <w:t xml:space="preserve"> EUR</w:t>
            </w:r>
          </w:p>
        </w:tc>
      </w:tr>
      <w:tr w:rsidR="00400360" w:rsidRPr="004325DB" w14:paraId="391FCF01" w14:textId="77777777" w:rsidTr="00F416EF">
        <w:tc>
          <w:tcPr>
            <w:tcW w:w="2888"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F8D9392" w14:textId="77777777"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8.2. ziedojumu izlietojums sabiedriskā labuma darbībai</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32F71" w14:textId="56F71A36" w:rsidR="00400360" w:rsidRPr="00CA2B54"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CA2B54">
              <w:rPr>
                <w:rFonts w:eastAsia="Times New Roman"/>
                <w:color w:val="414142"/>
                <w:sz w:val="20"/>
                <w:szCs w:val="20"/>
                <w:bdr w:val="none" w:sz="0" w:space="0" w:color="auto"/>
                <w:lang w:val="lv-LV" w:eastAsia="pl-PL"/>
              </w:rPr>
              <w:t> </w:t>
            </w:r>
            <w:r w:rsidR="00CA2B54" w:rsidRPr="00CA2B54">
              <w:rPr>
                <w:rFonts w:eastAsia="Times New Roman"/>
                <w:color w:val="414142"/>
                <w:sz w:val="20"/>
                <w:szCs w:val="20"/>
                <w:bdr w:val="none" w:sz="0" w:space="0" w:color="auto"/>
                <w:lang w:val="lv-LV" w:eastAsia="pl-PL"/>
              </w:rPr>
              <w:t>657</w:t>
            </w:r>
            <w:r w:rsidRPr="00CA2B54">
              <w:rPr>
                <w:rFonts w:eastAsia="Times New Roman"/>
                <w:color w:val="414142"/>
                <w:sz w:val="20"/>
                <w:szCs w:val="20"/>
                <w:bdr w:val="none" w:sz="0" w:space="0" w:color="auto"/>
                <w:lang w:val="lv-LV" w:eastAsia="pl-PL"/>
              </w:rPr>
              <w:t xml:space="preserve"> EUR</w:t>
            </w:r>
          </w:p>
        </w:tc>
      </w:tr>
      <w:tr w:rsidR="00400360" w:rsidRPr="004325DB" w14:paraId="0D3CC42E" w14:textId="77777777" w:rsidTr="00F416EF">
        <w:tc>
          <w:tcPr>
            <w:tcW w:w="2888"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45521BF" w14:textId="77777777"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8.3. izlietojums administratīvajiem izdevumiem no pārskata gadā saņemto vispārīgo ziedojumu kopsummas</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FC61B3" w14:textId="24F03138" w:rsidR="00400360" w:rsidRPr="00CA2B54"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CA2B54">
              <w:rPr>
                <w:rFonts w:eastAsia="Times New Roman"/>
                <w:color w:val="414142"/>
                <w:sz w:val="20"/>
                <w:szCs w:val="20"/>
                <w:bdr w:val="none" w:sz="0" w:space="0" w:color="auto"/>
                <w:lang w:val="lv-LV" w:eastAsia="pl-PL"/>
              </w:rPr>
              <w:t> </w:t>
            </w:r>
            <w:r w:rsidR="00CA2B54" w:rsidRPr="00CA2B54">
              <w:rPr>
                <w:rFonts w:eastAsia="Times New Roman"/>
                <w:color w:val="414142"/>
                <w:sz w:val="20"/>
                <w:szCs w:val="20"/>
                <w:bdr w:val="none" w:sz="0" w:space="0" w:color="auto"/>
                <w:lang w:val="lv-LV" w:eastAsia="pl-PL"/>
              </w:rPr>
              <w:t>125</w:t>
            </w:r>
            <w:r w:rsidRPr="00CA2B54">
              <w:rPr>
                <w:rFonts w:eastAsia="Times New Roman"/>
                <w:color w:val="414142"/>
                <w:sz w:val="20"/>
                <w:szCs w:val="20"/>
                <w:bdr w:val="none" w:sz="0" w:space="0" w:color="auto"/>
                <w:lang w:val="lv-LV" w:eastAsia="pl-PL"/>
              </w:rPr>
              <w:t xml:space="preserve"> EUR</w:t>
            </w:r>
          </w:p>
        </w:tc>
      </w:tr>
      <w:tr w:rsidR="00400360" w:rsidRPr="004325DB" w14:paraId="4902DD5F"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EDC5E" w14:textId="77777777"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8.4. Sabiedriskā labuma guvēju skaits</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569A8" w14:textId="0270BF32"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Fiziskās personas: vismaz 4</w:t>
            </w:r>
            <w:r w:rsidR="00E227BD">
              <w:rPr>
                <w:rFonts w:eastAsia="Times New Roman"/>
                <w:color w:val="414142"/>
                <w:sz w:val="20"/>
                <w:szCs w:val="20"/>
                <w:bdr w:val="none" w:sz="0" w:space="0" w:color="auto"/>
                <w:lang w:val="lv-LV" w:eastAsia="pl-PL"/>
              </w:rPr>
              <w:t>654</w:t>
            </w:r>
            <w:r w:rsidRPr="004325DB">
              <w:rPr>
                <w:rFonts w:eastAsia="Times New Roman"/>
                <w:color w:val="414142"/>
                <w:sz w:val="20"/>
                <w:szCs w:val="20"/>
                <w:bdr w:val="none" w:sz="0" w:space="0" w:color="auto"/>
                <w:lang w:val="lv-LV" w:eastAsia="pl-PL"/>
              </w:rPr>
              <w:t xml:space="preserve">. Kopumā sabiedriskā labuma guvēji ir </w:t>
            </w:r>
            <w:r w:rsidRPr="004325DB">
              <w:rPr>
                <w:sz w:val="20"/>
                <w:szCs w:val="20"/>
                <w:lang w:val="lv-LV"/>
              </w:rPr>
              <w:t>visa sabiedrība, jo gan biedrības organizētajos pasākumos var piedalīties jebkurš interesents, kā arī informācija, kas tiek sagatavota un publiskota par Laimas slimību,  ir aktuāla jebkuram sabiedrības loceklim, jo no  ērču pārnēs</w:t>
            </w:r>
            <w:r w:rsidR="00EF25F1">
              <w:rPr>
                <w:sz w:val="20"/>
                <w:szCs w:val="20"/>
                <w:lang w:val="lv-LV"/>
              </w:rPr>
              <w:t>ā</w:t>
            </w:r>
            <w:r w:rsidRPr="004325DB">
              <w:rPr>
                <w:sz w:val="20"/>
                <w:szCs w:val="20"/>
                <w:lang w:val="lv-LV"/>
              </w:rPr>
              <w:t xml:space="preserve">tām slimībām nav pasargāts neviens neatkarīgi no vecuma, dzimuma, nodarbošanās, sociālā statusa u.c. Ir zināms, ka biedrības </w:t>
            </w:r>
            <w:r w:rsidRPr="004325DB">
              <w:rPr>
                <w:i/>
                <w:iCs/>
                <w:sz w:val="20"/>
                <w:szCs w:val="20"/>
                <w:lang w:val="lv-LV"/>
              </w:rPr>
              <w:t>Facebook</w:t>
            </w:r>
            <w:r w:rsidRPr="004325DB">
              <w:rPr>
                <w:sz w:val="20"/>
                <w:szCs w:val="20"/>
                <w:lang w:val="lv-LV"/>
              </w:rPr>
              <w:t xml:space="preserve"> oficiālajai lapai: "Laimas slimības slimnieku biedrība" ir aptuveni 1</w:t>
            </w:r>
            <w:r w:rsidR="00197FD8">
              <w:rPr>
                <w:sz w:val="20"/>
                <w:szCs w:val="20"/>
                <w:lang w:val="lv-LV"/>
              </w:rPr>
              <w:t>9</w:t>
            </w:r>
            <w:r w:rsidRPr="004325DB">
              <w:rPr>
                <w:sz w:val="20"/>
                <w:szCs w:val="20"/>
                <w:lang w:val="lv-LV"/>
              </w:rPr>
              <w:t xml:space="preserve">00 sekotāju, kas ir par </w:t>
            </w:r>
            <w:r w:rsidR="00197FD8">
              <w:rPr>
                <w:sz w:val="20"/>
                <w:szCs w:val="20"/>
                <w:lang w:val="lv-LV"/>
              </w:rPr>
              <w:t>2</w:t>
            </w:r>
            <w:r w:rsidRPr="004325DB">
              <w:rPr>
                <w:sz w:val="20"/>
                <w:szCs w:val="20"/>
                <w:lang w:val="lv-LV"/>
              </w:rPr>
              <w:t xml:space="preserve">00 vairāk nekā iepriekšējā gadā, savukārt </w:t>
            </w:r>
            <w:r w:rsidRPr="004325DB">
              <w:rPr>
                <w:i/>
                <w:iCs/>
                <w:sz w:val="20"/>
                <w:szCs w:val="20"/>
                <w:lang w:val="lv-LV"/>
              </w:rPr>
              <w:t>Facebook</w:t>
            </w:r>
            <w:r w:rsidRPr="004325DB">
              <w:rPr>
                <w:sz w:val="20"/>
                <w:szCs w:val="20"/>
                <w:lang w:val="lv-LV"/>
              </w:rPr>
              <w:t xml:space="preserve"> atbalsta grupai: "Laimas slimības slimnieku atbalsta grupa" ir aptuveni 2,</w:t>
            </w:r>
            <w:r w:rsidR="00197FD8">
              <w:rPr>
                <w:sz w:val="20"/>
                <w:szCs w:val="20"/>
                <w:lang w:val="lv-LV"/>
              </w:rPr>
              <w:t>7</w:t>
            </w:r>
            <w:r w:rsidRPr="004325DB">
              <w:rPr>
                <w:sz w:val="20"/>
                <w:szCs w:val="20"/>
                <w:lang w:val="lv-LV"/>
              </w:rPr>
              <w:t xml:space="preserve"> tūkstoši dalībnieku (par </w:t>
            </w:r>
            <w:r w:rsidR="00197FD8">
              <w:rPr>
                <w:sz w:val="20"/>
                <w:szCs w:val="20"/>
                <w:lang w:val="lv-LV"/>
              </w:rPr>
              <w:t>4</w:t>
            </w:r>
            <w:r w:rsidRPr="004325DB">
              <w:rPr>
                <w:sz w:val="20"/>
                <w:szCs w:val="20"/>
                <w:lang w:val="lv-LV"/>
              </w:rPr>
              <w:t>00 vairāk nekā iepriekšējā gadā), kā arī biedrībā ir reģistrēts 54 biedri, līdz ar to var uzskatīt, ka sabiedrisko labumu gūst vismaz 4</w:t>
            </w:r>
            <w:r w:rsidR="00E227BD">
              <w:rPr>
                <w:sz w:val="20"/>
                <w:szCs w:val="20"/>
                <w:lang w:val="lv-LV"/>
              </w:rPr>
              <w:t>6</w:t>
            </w:r>
            <w:r w:rsidRPr="004325DB">
              <w:rPr>
                <w:sz w:val="20"/>
                <w:szCs w:val="20"/>
                <w:lang w:val="lv-LV"/>
              </w:rPr>
              <w:t>54 cilvēki.</w:t>
            </w:r>
          </w:p>
          <w:p w14:paraId="5E1BA718" w14:textId="41164E75"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EF25F1">
              <w:rPr>
                <w:rFonts w:eastAsia="Times New Roman"/>
                <w:color w:val="414142"/>
                <w:sz w:val="20"/>
                <w:szCs w:val="20"/>
                <w:bdr w:val="none" w:sz="0" w:space="0" w:color="auto"/>
                <w:lang w:val="lv-LV" w:eastAsia="pl-PL"/>
              </w:rPr>
              <w:t>Objekts: veselība</w:t>
            </w:r>
          </w:p>
          <w:p w14:paraId="65E62413" w14:textId="0CD352BD"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Teritorija: Latvija</w:t>
            </w:r>
          </w:p>
        </w:tc>
      </w:tr>
      <w:tr w:rsidR="00400360" w:rsidRPr="004325DB" w14:paraId="09202A8D"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351A4" w14:textId="77777777"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9. Cita informācija, ja nepieciešams</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FC909" w14:textId="77777777"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p>
        </w:tc>
      </w:tr>
    </w:tbl>
    <w:p w14:paraId="68AA181D" w14:textId="02A87D0C" w:rsidR="008154C5"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14D1E9F6" w14:textId="5409497A" w:rsidR="008E54CA" w:rsidRPr="004325DB" w:rsidRDefault="008E54CA"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0354A644" w14:textId="617B231E" w:rsidR="008E54CA" w:rsidRPr="004325DB" w:rsidRDefault="008E54CA"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4BFF1A61" w14:textId="77777777" w:rsidR="008E54CA" w:rsidRPr="004325DB" w:rsidRDefault="008E54CA"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17147118" w14:textId="66731192" w:rsidR="008154C5"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67760493" w14:textId="1D322CD9" w:rsidR="00D4224D" w:rsidRPr="004325DB" w:rsidRDefault="006117E5" w:rsidP="006117E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Times New Roman"/>
          <w:i/>
          <w:sz w:val="20"/>
          <w:szCs w:val="20"/>
          <w:bdr w:val="none" w:sz="0" w:space="0" w:color="auto"/>
          <w:lang w:val="lv-LV"/>
        </w:rPr>
      </w:pPr>
      <w:r w:rsidRPr="004325DB">
        <w:rPr>
          <w:rFonts w:eastAsia="Times New Roman"/>
          <w:i/>
          <w:sz w:val="20"/>
          <w:szCs w:val="20"/>
          <w:bdr w:val="none" w:sz="0" w:space="0" w:color="auto"/>
          <w:lang w:val="lv-LV"/>
        </w:rPr>
        <w:t>Pārskats sagatavots saskaņā ar 14.07.2022 MK noteikumiem Nr. 439 “Noteikumi par biedrību, nodibinājumu un arodbiedrību gada pārskatiem un grāmatvedības kārtošanu vienkāršā ieraksta sistēmā”</w:t>
      </w:r>
    </w:p>
    <w:p w14:paraId="2E841BFB" w14:textId="77777777" w:rsidR="006117E5" w:rsidRPr="004325DB" w:rsidRDefault="006117E5" w:rsidP="006117E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Times New Roman"/>
          <w:i/>
          <w:sz w:val="20"/>
          <w:szCs w:val="20"/>
          <w:bdr w:val="none" w:sz="0" w:space="0" w:color="auto"/>
          <w:lang w:val="lv-LV"/>
        </w:rPr>
      </w:pPr>
    </w:p>
    <w:sectPr w:rsidR="006117E5" w:rsidRPr="004325DB" w:rsidSect="00383AEF">
      <w:headerReference w:type="default" r:id="rId20"/>
      <w:pgSz w:w="11900" w:h="16840"/>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5D89" w14:textId="77777777" w:rsidR="00383AEF" w:rsidRDefault="00383AEF">
      <w:r>
        <w:separator/>
      </w:r>
    </w:p>
  </w:endnote>
  <w:endnote w:type="continuationSeparator" w:id="0">
    <w:p w14:paraId="6724024F" w14:textId="77777777" w:rsidR="00383AEF" w:rsidRDefault="0038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7B2D" w14:textId="77777777" w:rsidR="00D650BB" w:rsidRDefault="00D650BB">
    <w:pPr>
      <w:pStyle w:val="Kjene"/>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0B04" w14:textId="77777777" w:rsidR="00383AEF" w:rsidRDefault="00383AEF">
      <w:r>
        <w:separator/>
      </w:r>
    </w:p>
  </w:footnote>
  <w:footnote w:type="continuationSeparator" w:id="0">
    <w:p w14:paraId="4C7CD720" w14:textId="77777777" w:rsidR="00383AEF" w:rsidRDefault="0038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AC2F"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r>
      <w:rPr>
        <w:noProof/>
      </w:rPr>
      <w:drawing>
        <wp:anchor distT="0" distB="0" distL="114300" distR="114300" simplePos="0" relativeHeight="251659264" behindDoc="1" locked="0" layoutInCell="1" allowOverlap="1" wp14:anchorId="2086DCB5" wp14:editId="70CDD050">
          <wp:simplePos x="0" y="0"/>
          <wp:positionH relativeFrom="margin">
            <wp:posOffset>266700</wp:posOffset>
          </wp:positionH>
          <wp:positionV relativeFrom="paragraph">
            <wp:posOffset>-320675</wp:posOffset>
          </wp:positionV>
          <wp:extent cx="1152525" cy="739206"/>
          <wp:effectExtent l="0" t="0" r="0" b="3810"/>
          <wp:wrapNone/>
          <wp:docPr id="2494" name="Attēls 2">
            <a:extLst xmlns:a="http://schemas.openxmlformats.org/drawingml/2006/main">
              <a:ext uri="{FF2B5EF4-FFF2-40B4-BE49-F238E27FC236}">
                <a16:creationId xmlns:a16="http://schemas.microsoft.com/office/drawing/2014/main" id="{9ED7AD89-8E91-87FD-3AB5-4EA39D523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4" name="Attēls 2">
                    <a:extLst>
                      <a:ext uri="{FF2B5EF4-FFF2-40B4-BE49-F238E27FC236}">
                        <a16:creationId xmlns:a16="http://schemas.microsoft.com/office/drawing/2014/main" id="{9ED7AD89-8E91-87FD-3AB5-4EA39D52393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392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D59B9" w14:textId="0ED3EDF2"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r w:rsidRPr="00D4224D">
      <w:rPr>
        <w:rFonts w:cs="Times New Roman"/>
        <w:bCs/>
        <w:spacing w:val="-8"/>
        <w:sz w:val="20"/>
        <w:szCs w:val="20"/>
        <w:lang w:val="lv-LV"/>
      </w:rPr>
      <w:t>Biedrības "L</w:t>
    </w:r>
    <w:r>
      <w:rPr>
        <w:rFonts w:cs="Times New Roman"/>
        <w:bCs/>
        <w:spacing w:val="-8"/>
        <w:sz w:val="20"/>
        <w:szCs w:val="20"/>
        <w:lang w:val="lv-LV"/>
      </w:rPr>
      <w:t>aimas slimības slimnieku biedrība</w:t>
    </w:r>
    <w:r w:rsidRPr="00D4224D">
      <w:rPr>
        <w:rFonts w:cs="Times New Roman"/>
        <w:bCs/>
        <w:spacing w:val="-8"/>
        <w:sz w:val="20"/>
        <w:szCs w:val="20"/>
        <w:lang w:val="lv-LV"/>
      </w:rPr>
      <w:t>" gada pārskats par 202</w:t>
    </w:r>
    <w:r w:rsidR="00F314CC">
      <w:rPr>
        <w:rFonts w:cs="Times New Roman"/>
        <w:bCs/>
        <w:spacing w:val="-8"/>
        <w:sz w:val="20"/>
        <w:szCs w:val="20"/>
        <w:lang w:val="lv-LV"/>
      </w:rPr>
      <w:t>3</w:t>
    </w:r>
    <w:r w:rsidRPr="00D4224D">
      <w:rPr>
        <w:rFonts w:cs="Times New Roman"/>
        <w:bCs/>
        <w:spacing w:val="-8"/>
        <w:sz w:val="20"/>
        <w:szCs w:val="20"/>
        <w:lang w:val="lv-LV"/>
      </w:rPr>
      <w:t>. gadu</w:t>
    </w:r>
  </w:p>
  <w:p w14:paraId="1457CF19"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p>
  <w:p w14:paraId="07B0B11A" w14:textId="77777777" w:rsidR="00647E15" w:rsidRPr="00D4224D"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sz w:val="20"/>
        <w:szCs w:val="20"/>
        <w:lang w:val="lv-LV"/>
      </w:rPr>
    </w:pPr>
    <w:r>
      <w:rPr>
        <w:rFonts w:cs="Times New Roman"/>
        <w:bCs/>
        <w:spacing w:val="-8"/>
        <w:sz w:val="20"/>
        <w:szCs w:val="20"/>
        <w:lang w:val="lv-LV"/>
      </w:rPr>
      <w:t>__________________________________________________________________________________________________</w:t>
    </w:r>
  </w:p>
  <w:p w14:paraId="1084C19E" w14:textId="5822825A" w:rsidR="00D650BB" w:rsidRPr="00647E15" w:rsidRDefault="00D650BB" w:rsidP="00647E1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B993"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r>
      <w:rPr>
        <w:noProof/>
      </w:rPr>
      <w:drawing>
        <wp:anchor distT="0" distB="0" distL="114300" distR="114300" simplePos="0" relativeHeight="251661312" behindDoc="1" locked="0" layoutInCell="1" allowOverlap="1" wp14:anchorId="4FF27B00" wp14:editId="2465925B">
          <wp:simplePos x="0" y="0"/>
          <wp:positionH relativeFrom="margin">
            <wp:posOffset>266700</wp:posOffset>
          </wp:positionH>
          <wp:positionV relativeFrom="paragraph">
            <wp:posOffset>-320675</wp:posOffset>
          </wp:positionV>
          <wp:extent cx="1152525" cy="739206"/>
          <wp:effectExtent l="0" t="0" r="0" b="3810"/>
          <wp:wrapNone/>
          <wp:docPr id="1" name="Attēls 1">
            <a:extLst xmlns:a="http://schemas.openxmlformats.org/drawingml/2006/main">
              <a:ext uri="{FF2B5EF4-FFF2-40B4-BE49-F238E27FC236}">
                <a16:creationId xmlns:a16="http://schemas.microsoft.com/office/drawing/2014/main" id="{9ED7AD89-8E91-87FD-3AB5-4EA39D523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4" name="Attēls 2">
                    <a:extLst>
                      <a:ext uri="{FF2B5EF4-FFF2-40B4-BE49-F238E27FC236}">
                        <a16:creationId xmlns:a16="http://schemas.microsoft.com/office/drawing/2014/main" id="{9ED7AD89-8E91-87FD-3AB5-4EA39D52393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392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F3856" w14:textId="3F26CB19"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r w:rsidRPr="00D4224D">
      <w:rPr>
        <w:rFonts w:cs="Times New Roman"/>
        <w:bCs/>
        <w:spacing w:val="-8"/>
        <w:sz w:val="20"/>
        <w:szCs w:val="20"/>
        <w:lang w:val="lv-LV"/>
      </w:rPr>
      <w:t>Biedrības "L</w:t>
    </w:r>
    <w:r>
      <w:rPr>
        <w:rFonts w:cs="Times New Roman"/>
        <w:bCs/>
        <w:spacing w:val="-8"/>
        <w:sz w:val="20"/>
        <w:szCs w:val="20"/>
        <w:lang w:val="lv-LV"/>
      </w:rPr>
      <w:t>aimas slimības slimnieku biedrība</w:t>
    </w:r>
    <w:r w:rsidRPr="00D4224D">
      <w:rPr>
        <w:rFonts w:cs="Times New Roman"/>
        <w:bCs/>
        <w:spacing w:val="-8"/>
        <w:sz w:val="20"/>
        <w:szCs w:val="20"/>
        <w:lang w:val="lv-LV"/>
      </w:rPr>
      <w:t>" gada pārskats par 202</w:t>
    </w:r>
    <w:r w:rsidR="00F314CC">
      <w:rPr>
        <w:rFonts w:cs="Times New Roman"/>
        <w:bCs/>
        <w:spacing w:val="-8"/>
        <w:sz w:val="20"/>
        <w:szCs w:val="20"/>
        <w:lang w:val="lv-LV"/>
      </w:rPr>
      <w:t>3</w:t>
    </w:r>
    <w:r w:rsidRPr="00D4224D">
      <w:rPr>
        <w:rFonts w:cs="Times New Roman"/>
        <w:bCs/>
        <w:spacing w:val="-8"/>
        <w:sz w:val="20"/>
        <w:szCs w:val="20"/>
        <w:lang w:val="lv-LV"/>
      </w:rPr>
      <w:t>. gadu</w:t>
    </w:r>
  </w:p>
  <w:p w14:paraId="7640FF80"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p>
  <w:p w14:paraId="3696BD8C" w14:textId="77777777" w:rsidR="00647E15" w:rsidRPr="00D4224D"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sz w:val="20"/>
        <w:szCs w:val="20"/>
        <w:lang w:val="lv-LV"/>
      </w:rPr>
    </w:pPr>
    <w:r>
      <w:rPr>
        <w:rFonts w:cs="Times New Roman"/>
        <w:bCs/>
        <w:spacing w:val="-8"/>
        <w:sz w:val="20"/>
        <w:szCs w:val="20"/>
        <w:lang w:val="lv-LV"/>
      </w:rPr>
      <w:t>__________________________________________________________________________________________________</w:t>
    </w:r>
  </w:p>
  <w:p w14:paraId="265A0941" w14:textId="77777777" w:rsidR="00D650BB" w:rsidRDefault="00D650B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AA6E"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r>
      <w:rPr>
        <w:noProof/>
      </w:rPr>
      <w:drawing>
        <wp:anchor distT="0" distB="0" distL="114300" distR="114300" simplePos="0" relativeHeight="251663360" behindDoc="1" locked="0" layoutInCell="1" allowOverlap="1" wp14:anchorId="405FCC0B" wp14:editId="362391CC">
          <wp:simplePos x="0" y="0"/>
          <wp:positionH relativeFrom="margin">
            <wp:posOffset>266700</wp:posOffset>
          </wp:positionH>
          <wp:positionV relativeFrom="paragraph">
            <wp:posOffset>-320675</wp:posOffset>
          </wp:positionV>
          <wp:extent cx="1152525" cy="739206"/>
          <wp:effectExtent l="0" t="0" r="0" b="3810"/>
          <wp:wrapNone/>
          <wp:docPr id="2" name="Attēls 2">
            <a:extLst xmlns:a="http://schemas.openxmlformats.org/drawingml/2006/main">
              <a:ext uri="{FF2B5EF4-FFF2-40B4-BE49-F238E27FC236}">
                <a16:creationId xmlns:a16="http://schemas.microsoft.com/office/drawing/2014/main" id="{9ED7AD89-8E91-87FD-3AB5-4EA39D523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4" name="Attēls 2">
                    <a:extLst>
                      <a:ext uri="{FF2B5EF4-FFF2-40B4-BE49-F238E27FC236}">
                        <a16:creationId xmlns:a16="http://schemas.microsoft.com/office/drawing/2014/main" id="{9ED7AD89-8E91-87FD-3AB5-4EA39D52393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392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01E3F" w14:textId="3E481719"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r w:rsidRPr="00D4224D">
      <w:rPr>
        <w:rFonts w:cs="Times New Roman"/>
        <w:bCs/>
        <w:spacing w:val="-8"/>
        <w:sz w:val="20"/>
        <w:szCs w:val="20"/>
        <w:lang w:val="lv-LV"/>
      </w:rPr>
      <w:t>Biedrības "L</w:t>
    </w:r>
    <w:r>
      <w:rPr>
        <w:rFonts w:cs="Times New Roman"/>
        <w:bCs/>
        <w:spacing w:val="-8"/>
        <w:sz w:val="20"/>
        <w:szCs w:val="20"/>
        <w:lang w:val="lv-LV"/>
      </w:rPr>
      <w:t>aimas slimības slimnieku biedrība</w:t>
    </w:r>
    <w:r w:rsidRPr="00D4224D">
      <w:rPr>
        <w:rFonts w:cs="Times New Roman"/>
        <w:bCs/>
        <w:spacing w:val="-8"/>
        <w:sz w:val="20"/>
        <w:szCs w:val="20"/>
        <w:lang w:val="lv-LV"/>
      </w:rPr>
      <w:t>" gada pārskats par 202</w:t>
    </w:r>
    <w:r w:rsidR="00F314CC">
      <w:rPr>
        <w:rFonts w:cs="Times New Roman"/>
        <w:bCs/>
        <w:spacing w:val="-8"/>
        <w:sz w:val="20"/>
        <w:szCs w:val="20"/>
        <w:lang w:val="lv-LV"/>
      </w:rPr>
      <w:t>3</w:t>
    </w:r>
    <w:r w:rsidRPr="00D4224D">
      <w:rPr>
        <w:rFonts w:cs="Times New Roman"/>
        <w:bCs/>
        <w:spacing w:val="-8"/>
        <w:sz w:val="20"/>
        <w:szCs w:val="20"/>
        <w:lang w:val="lv-LV"/>
      </w:rPr>
      <w:t>. gadu</w:t>
    </w:r>
  </w:p>
  <w:p w14:paraId="11951A07"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p>
  <w:p w14:paraId="2014286E" w14:textId="77777777" w:rsidR="00647E15" w:rsidRPr="00D4224D"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sz w:val="20"/>
        <w:szCs w:val="20"/>
        <w:lang w:val="lv-LV"/>
      </w:rPr>
    </w:pPr>
    <w:r>
      <w:rPr>
        <w:rFonts w:cs="Times New Roman"/>
        <w:bCs/>
        <w:spacing w:val="-8"/>
        <w:sz w:val="20"/>
        <w:szCs w:val="20"/>
        <w:lang w:val="lv-LV"/>
      </w:rPr>
      <w:t>__________________________________________________________________________________________________</w:t>
    </w:r>
  </w:p>
  <w:p w14:paraId="72173A9A" w14:textId="77777777" w:rsidR="00D650BB" w:rsidRDefault="00D650B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D2F"/>
    <w:multiLevelType w:val="hybridMultilevel"/>
    <w:tmpl w:val="B824C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F135F0"/>
    <w:multiLevelType w:val="hybridMultilevel"/>
    <w:tmpl w:val="104A2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1C6F7D"/>
    <w:multiLevelType w:val="hybridMultilevel"/>
    <w:tmpl w:val="E0303378"/>
    <w:lvl w:ilvl="0" w:tplc="D48EC3BE">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44AAD4E">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A2FB1A">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90D90C">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087E2C">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A34F304">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BE27034">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2E22EA">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E6D9D8">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F2A5DFA"/>
    <w:multiLevelType w:val="hybridMultilevel"/>
    <w:tmpl w:val="10EC6D38"/>
    <w:lvl w:ilvl="0" w:tplc="5E7052D8">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24F8B0">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74E729A">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A26C06">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A2737E">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346D0A">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7C1A2A">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321D08">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9C0F40">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5E812A2"/>
    <w:multiLevelType w:val="hybridMultilevel"/>
    <w:tmpl w:val="697E5D9C"/>
    <w:numStyleLink w:val="ImportedStyle1"/>
  </w:abstractNum>
  <w:abstractNum w:abstractNumId="5" w15:restartNumberingAfterBreak="0">
    <w:nsid w:val="18287442"/>
    <w:multiLevelType w:val="multilevel"/>
    <w:tmpl w:val="B77C9E6C"/>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71" w:hanging="1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71" w:hanging="1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7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DD462C"/>
    <w:multiLevelType w:val="hybridMultilevel"/>
    <w:tmpl w:val="FD4E3E10"/>
    <w:lvl w:ilvl="0" w:tplc="32928C12">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59633D"/>
    <w:multiLevelType w:val="hybridMultilevel"/>
    <w:tmpl w:val="ED7A1866"/>
    <w:lvl w:ilvl="0" w:tplc="704A5C90">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A4A7CE">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B4826E4">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FE6CDC">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843B6A">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3B25CAC">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DE61D12">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10C640E">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D02A32">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3053E71"/>
    <w:multiLevelType w:val="hybridMultilevel"/>
    <w:tmpl w:val="4E0238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3AF34CD"/>
    <w:multiLevelType w:val="hybridMultilevel"/>
    <w:tmpl w:val="91CA7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D12367"/>
    <w:multiLevelType w:val="hybridMultilevel"/>
    <w:tmpl w:val="D52EFD88"/>
    <w:lvl w:ilvl="0" w:tplc="EB4A2B4A">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D66ED8">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6E9170">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23E2950">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AAE780">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B8156C">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E96779A">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A442402">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FA1410">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5D76D5E"/>
    <w:multiLevelType w:val="hybridMultilevel"/>
    <w:tmpl w:val="F3E0753A"/>
    <w:lvl w:ilvl="0" w:tplc="C1625478">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6C5C8A">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4811AE">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2AFF80">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BF2C286">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DC96BA">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2810E4">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E0C6FC">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B288B2E">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24119EC"/>
    <w:multiLevelType w:val="multilevel"/>
    <w:tmpl w:val="4C0E16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61D2A6E"/>
    <w:multiLevelType w:val="hybridMultilevel"/>
    <w:tmpl w:val="0CF6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2337B"/>
    <w:multiLevelType w:val="hybridMultilevel"/>
    <w:tmpl w:val="697E5D9C"/>
    <w:styleLink w:val="ImportedStyle1"/>
    <w:lvl w:ilvl="0" w:tplc="B9F471CA">
      <w:start w:val="1"/>
      <w:numFmt w:val="decimal"/>
      <w:lvlText w:val="%1."/>
      <w:lvlJc w:val="left"/>
      <w:pPr>
        <w:tabs>
          <w:tab w:val="num" w:pos="288"/>
          <w:tab w:val="left" w:pos="7992"/>
        </w:tabs>
        <w:ind w:left="14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5849E2">
      <w:start w:val="1"/>
      <w:numFmt w:val="decimal"/>
      <w:lvlText w:val="%2."/>
      <w:lvlJc w:val="left"/>
      <w:pPr>
        <w:tabs>
          <w:tab w:val="left" w:pos="288"/>
          <w:tab w:val="num" w:pos="1008"/>
          <w:tab w:val="left" w:pos="7992"/>
        </w:tabs>
        <w:ind w:left="86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A231C2">
      <w:start w:val="1"/>
      <w:numFmt w:val="decimal"/>
      <w:lvlText w:val="%3."/>
      <w:lvlJc w:val="left"/>
      <w:pPr>
        <w:tabs>
          <w:tab w:val="left" w:pos="288"/>
          <w:tab w:val="num" w:pos="1728"/>
          <w:tab w:val="left" w:pos="7992"/>
        </w:tabs>
        <w:ind w:left="158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02350A">
      <w:start w:val="1"/>
      <w:numFmt w:val="decimal"/>
      <w:lvlText w:val="%4."/>
      <w:lvlJc w:val="left"/>
      <w:pPr>
        <w:tabs>
          <w:tab w:val="left" w:pos="288"/>
          <w:tab w:val="num" w:pos="2448"/>
          <w:tab w:val="left" w:pos="7992"/>
        </w:tabs>
        <w:ind w:left="230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A767F4E">
      <w:start w:val="1"/>
      <w:numFmt w:val="decimal"/>
      <w:lvlText w:val="%5."/>
      <w:lvlJc w:val="left"/>
      <w:pPr>
        <w:tabs>
          <w:tab w:val="left" w:pos="288"/>
          <w:tab w:val="num" w:pos="3168"/>
          <w:tab w:val="left" w:pos="7992"/>
        </w:tabs>
        <w:ind w:left="302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4728AE6">
      <w:start w:val="1"/>
      <w:numFmt w:val="decimal"/>
      <w:lvlText w:val="%6."/>
      <w:lvlJc w:val="left"/>
      <w:pPr>
        <w:tabs>
          <w:tab w:val="left" w:pos="288"/>
          <w:tab w:val="num" w:pos="3888"/>
          <w:tab w:val="left" w:pos="7992"/>
        </w:tabs>
        <w:ind w:left="374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1EAC30">
      <w:start w:val="1"/>
      <w:numFmt w:val="decimal"/>
      <w:lvlText w:val="%7."/>
      <w:lvlJc w:val="left"/>
      <w:pPr>
        <w:tabs>
          <w:tab w:val="left" w:pos="288"/>
          <w:tab w:val="num" w:pos="4608"/>
          <w:tab w:val="left" w:pos="7992"/>
        </w:tabs>
        <w:ind w:left="446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0DAF6C2">
      <w:start w:val="1"/>
      <w:numFmt w:val="decimal"/>
      <w:lvlText w:val="%8."/>
      <w:lvlJc w:val="left"/>
      <w:pPr>
        <w:tabs>
          <w:tab w:val="left" w:pos="288"/>
          <w:tab w:val="num" w:pos="5328"/>
          <w:tab w:val="left" w:pos="7992"/>
        </w:tabs>
        <w:ind w:left="518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74735E">
      <w:start w:val="1"/>
      <w:numFmt w:val="decimal"/>
      <w:lvlText w:val="%9."/>
      <w:lvlJc w:val="left"/>
      <w:pPr>
        <w:tabs>
          <w:tab w:val="left" w:pos="288"/>
          <w:tab w:val="num" w:pos="6048"/>
          <w:tab w:val="left" w:pos="7992"/>
        </w:tabs>
        <w:ind w:left="590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9454764"/>
    <w:multiLevelType w:val="hybridMultilevel"/>
    <w:tmpl w:val="9EDA7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D56608"/>
    <w:multiLevelType w:val="multilevel"/>
    <w:tmpl w:val="9CEC9BB0"/>
    <w:lvl w:ilvl="0">
      <w:start w:val="1"/>
      <w:numFmt w:val="decimal"/>
      <w:lvlText w:val="%1."/>
      <w:lvlJc w:val="left"/>
      <w:pPr>
        <w:ind w:left="720" w:hanging="360"/>
      </w:pPr>
      <w:rPr>
        <w:rFonts w:hint="default"/>
        <w:i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EC4F4A"/>
    <w:multiLevelType w:val="hybridMultilevel"/>
    <w:tmpl w:val="0ED8B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2A0EBC"/>
    <w:multiLevelType w:val="hybridMultilevel"/>
    <w:tmpl w:val="DDE08E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0B7F50"/>
    <w:multiLevelType w:val="hybridMultilevel"/>
    <w:tmpl w:val="962C86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3191FBC"/>
    <w:multiLevelType w:val="hybridMultilevel"/>
    <w:tmpl w:val="4746C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224C2D"/>
    <w:multiLevelType w:val="hybridMultilevel"/>
    <w:tmpl w:val="3A541616"/>
    <w:lvl w:ilvl="0" w:tplc="9B8840F2">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DCA6B1A">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6AE6A68">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048F00">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28C9F8">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1E03AE2">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1C2CF0">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248A6A">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6A3C6C">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BDA76AF"/>
    <w:multiLevelType w:val="hybridMultilevel"/>
    <w:tmpl w:val="ADEEF974"/>
    <w:lvl w:ilvl="0" w:tplc="92D471E6">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2C89A0">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4F25274">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7601D0">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3E0CA50">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5F4A46A">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3A3FE4">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28AAF4">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7A8A462">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D525004"/>
    <w:multiLevelType w:val="multilevel"/>
    <w:tmpl w:val="B77C9E6C"/>
    <w:numStyleLink w:val="ImportedStyle2"/>
  </w:abstractNum>
  <w:abstractNum w:abstractNumId="24" w15:restartNumberingAfterBreak="0">
    <w:nsid w:val="61D440FE"/>
    <w:multiLevelType w:val="hybridMultilevel"/>
    <w:tmpl w:val="F738CD1A"/>
    <w:lvl w:ilvl="0" w:tplc="C194051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32014C"/>
    <w:multiLevelType w:val="hybridMultilevel"/>
    <w:tmpl w:val="57FAAB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6ACA1D27"/>
    <w:multiLevelType w:val="hybridMultilevel"/>
    <w:tmpl w:val="18663F62"/>
    <w:lvl w:ilvl="0" w:tplc="0C489560">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1681E2">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326A50C">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6AE2DE">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506A782">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A02038">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DC1898">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040F2E">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2C8E92">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3236363"/>
    <w:multiLevelType w:val="hybridMultilevel"/>
    <w:tmpl w:val="E97E1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BC12E0"/>
    <w:multiLevelType w:val="hybridMultilevel"/>
    <w:tmpl w:val="92CC4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08108599">
    <w:abstractNumId w:val="14"/>
  </w:num>
  <w:num w:numId="2" w16cid:durableId="1769545645">
    <w:abstractNumId w:val="4"/>
  </w:num>
  <w:num w:numId="3" w16cid:durableId="1100105526">
    <w:abstractNumId w:val="4"/>
    <w:lvlOverride w:ilvl="0">
      <w:lvl w:ilvl="0" w:tplc="E766C43C">
        <w:start w:val="1"/>
        <w:numFmt w:val="decimal"/>
        <w:suff w:val="nothing"/>
        <w:lvlText w:val="%1."/>
        <w:lvlJc w:val="left"/>
        <w:pPr>
          <w:tabs>
            <w:tab w:val="left" w:pos="286"/>
            <w:tab w:val="left" w:pos="7992"/>
          </w:tabs>
          <w:ind w:left="142"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ADE65C4">
        <w:start w:val="1"/>
        <w:numFmt w:val="decimal"/>
        <w:suff w:val="nothing"/>
        <w:lvlText w:val="%2."/>
        <w:lvlJc w:val="left"/>
        <w:pPr>
          <w:tabs>
            <w:tab w:val="left" w:pos="288"/>
            <w:tab w:val="left" w:pos="7992"/>
          </w:tabs>
          <w:ind w:left="86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604E014">
        <w:start w:val="1"/>
        <w:numFmt w:val="decimal"/>
        <w:suff w:val="nothing"/>
        <w:lvlText w:val="%3."/>
        <w:lvlJc w:val="left"/>
        <w:pPr>
          <w:tabs>
            <w:tab w:val="left" w:pos="288"/>
            <w:tab w:val="left" w:pos="7992"/>
          </w:tabs>
          <w:ind w:left="158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E089316">
        <w:start w:val="1"/>
        <w:numFmt w:val="decimal"/>
        <w:suff w:val="nothing"/>
        <w:lvlText w:val="%4."/>
        <w:lvlJc w:val="left"/>
        <w:pPr>
          <w:tabs>
            <w:tab w:val="left" w:pos="288"/>
            <w:tab w:val="left" w:pos="7992"/>
          </w:tabs>
          <w:ind w:left="230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C042E22">
        <w:start w:val="1"/>
        <w:numFmt w:val="decimal"/>
        <w:suff w:val="nothing"/>
        <w:lvlText w:val="%5."/>
        <w:lvlJc w:val="left"/>
        <w:pPr>
          <w:tabs>
            <w:tab w:val="left" w:pos="288"/>
            <w:tab w:val="left" w:pos="7992"/>
          </w:tabs>
          <w:ind w:left="302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F86298">
        <w:start w:val="1"/>
        <w:numFmt w:val="decimal"/>
        <w:suff w:val="nothing"/>
        <w:lvlText w:val="%6."/>
        <w:lvlJc w:val="left"/>
        <w:pPr>
          <w:tabs>
            <w:tab w:val="left" w:pos="288"/>
            <w:tab w:val="left" w:pos="7992"/>
          </w:tabs>
          <w:ind w:left="374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37A3192">
        <w:start w:val="1"/>
        <w:numFmt w:val="decimal"/>
        <w:suff w:val="nothing"/>
        <w:lvlText w:val="%7."/>
        <w:lvlJc w:val="left"/>
        <w:pPr>
          <w:tabs>
            <w:tab w:val="left" w:pos="288"/>
            <w:tab w:val="left" w:pos="7992"/>
          </w:tabs>
          <w:ind w:left="446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7C2DBEA">
        <w:start w:val="1"/>
        <w:numFmt w:val="decimal"/>
        <w:suff w:val="nothing"/>
        <w:lvlText w:val="%8."/>
        <w:lvlJc w:val="left"/>
        <w:pPr>
          <w:tabs>
            <w:tab w:val="left" w:pos="288"/>
            <w:tab w:val="left" w:pos="7992"/>
          </w:tabs>
          <w:ind w:left="518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EA49C56">
        <w:start w:val="1"/>
        <w:numFmt w:val="decimal"/>
        <w:suff w:val="nothing"/>
        <w:lvlText w:val="%9."/>
        <w:lvlJc w:val="left"/>
        <w:pPr>
          <w:tabs>
            <w:tab w:val="left" w:pos="288"/>
            <w:tab w:val="left" w:pos="7992"/>
          </w:tabs>
          <w:ind w:left="590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2067795700">
    <w:abstractNumId w:val="5"/>
  </w:num>
  <w:num w:numId="5" w16cid:durableId="2074500032">
    <w:abstractNumId w:val="23"/>
  </w:num>
  <w:num w:numId="6" w16cid:durableId="338967555">
    <w:abstractNumId w:val="23"/>
    <w:lvlOverride w:ilvl="0">
      <w:startOverride w:val="5"/>
    </w:lvlOverride>
  </w:num>
  <w:num w:numId="7" w16cid:durableId="701442870">
    <w:abstractNumId w:val="2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56"/>
          </w:tabs>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152"/>
          </w:tabs>
          <w:ind w:left="126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1152"/>
          </w:tabs>
          <w:ind w:left="126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59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1548"/>
          </w:tabs>
          <w:ind w:left="165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9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1944"/>
          </w:tabs>
          <w:ind w:left="2052" w:hanging="16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90" w:hanging="2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087847730">
    <w:abstractNumId w:val="23"/>
    <w:lvlOverride w:ilvl="0">
      <w:startOverride w:val="6"/>
    </w:lvlOverride>
  </w:num>
  <w:num w:numId="9" w16cid:durableId="1285891718">
    <w:abstractNumId w:val="23"/>
  </w:num>
  <w:num w:numId="10" w16cid:durableId="1741247332">
    <w:abstractNumId w:val="23"/>
    <w:lvlOverride w:ilvl="0">
      <w:startOverride w:val="7"/>
    </w:lvlOverride>
  </w:num>
  <w:num w:numId="11" w16cid:durableId="135031514">
    <w:abstractNumId w:val="23"/>
  </w:num>
  <w:num w:numId="12" w16cid:durableId="1339387309">
    <w:abstractNumId w:val="23"/>
    <w:lvlOverride w:ilvl="0">
      <w:startOverride w:val="8"/>
    </w:lvlOverride>
  </w:num>
  <w:num w:numId="13" w16cid:durableId="1126584160">
    <w:abstractNumId w:val="23"/>
    <w:lvlOverride w:ilvl="0">
      <w:startOverride w:val="10"/>
    </w:lvlOverride>
  </w:num>
  <w:num w:numId="14" w16cid:durableId="1191724521">
    <w:abstractNumId w:val="23"/>
    <w:lvlOverride w:ilvl="0">
      <w:startOverride w:val="11"/>
    </w:lvlOverride>
  </w:num>
  <w:num w:numId="15" w16cid:durableId="334458314">
    <w:abstractNumId w:val="2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6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899482454">
    <w:abstractNumId w:val="3"/>
  </w:num>
  <w:num w:numId="17" w16cid:durableId="725447420">
    <w:abstractNumId w:val="22"/>
  </w:num>
  <w:num w:numId="18" w16cid:durableId="1067990654">
    <w:abstractNumId w:val="22"/>
    <w:lvlOverride w:ilvl="0">
      <w:startOverride w:val="2"/>
    </w:lvlOverride>
  </w:num>
  <w:num w:numId="19" w16cid:durableId="1299068690">
    <w:abstractNumId w:val="7"/>
  </w:num>
  <w:num w:numId="20" w16cid:durableId="1687750693">
    <w:abstractNumId w:val="26"/>
  </w:num>
  <w:num w:numId="21" w16cid:durableId="1037698395">
    <w:abstractNumId w:val="26"/>
    <w:lvlOverride w:ilvl="0">
      <w:startOverride w:val="2"/>
    </w:lvlOverride>
  </w:num>
  <w:num w:numId="22" w16cid:durableId="1907370891">
    <w:abstractNumId w:val="10"/>
  </w:num>
  <w:num w:numId="23" w16cid:durableId="965046744">
    <w:abstractNumId w:val="11"/>
  </w:num>
  <w:num w:numId="24" w16cid:durableId="313875630">
    <w:abstractNumId w:val="11"/>
    <w:lvlOverride w:ilvl="0">
      <w:startOverride w:val="2"/>
    </w:lvlOverride>
  </w:num>
  <w:num w:numId="25" w16cid:durableId="434056443">
    <w:abstractNumId w:val="21"/>
  </w:num>
  <w:num w:numId="26" w16cid:durableId="1522938091">
    <w:abstractNumId w:val="2"/>
  </w:num>
  <w:num w:numId="27" w16cid:durableId="522522658">
    <w:abstractNumId w:val="2"/>
    <w:lvlOverride w:ilvl="0">
      <w:startOverride w:val="2"/>
    </w:lvlOverride>
  </w:num>
  <w:num w:numId="28" w16cid:durableId="1220676828">
    <w:abstractNumId w:val="28"/>
  </w:num>
  <w:num w:numId="29" w16cid:durableId="1742018734">
    <w:abstractNumId w:val="8"/>
  </w:num>
  <w:num w:numId="30" w16cid:durableId="1425960651">
    <w:abstractNumId w:val="25"/>
  </w:num>
  <w:num w:numId="31" w16cid:durableId="1312097778">
    <w:abstractNumId w:val="12"/>
  </w:num>
  <w:num w:numId="32" w16cid:durableId="516045193">
    <w:abstractNumId w:val="13"/>
  </w:num>
  <w:num w:numId="33" w16cid:durableId="961765469">
    <w:abstractNumId w:val="16"/>
  </w:num>
  <w:num w:numId="34" w16cid:durableId="789937568">
    <w:abstractNumId w:val="15"/>
  </w:num>
  <w:num w:numId="35" w16cid:durableId="1798252386">
    <w:abstractNumId w:val="27"/>
  </w:num>
  <w:num w:numId="36" w16cid:durableId="24253460">
    <w:abstractNumId w:val="0"/>
  </w:num>
  <w:num w:numId="37" w16cid:durableId="155154568">
    <w:abstractNumId w:val="18"/>
  </w:num>
  <w:num w:numId="38" w16cid:durableId="786120749">
    <w:abstractNumId w:val="24"/>
  </w:num>
  <w:num w:numId="39" w16cid:durableId="686061854">
    <w:abstractNumId w:val="17"/>
  </w:num>
  <w:num w:numId="40" w16cid:durableId="2020883218">
    <w:abstractNumId w:val="1"/>
  </w:num>
  <w:num w:numId="41" w16cid:durableId="1862892480">
    <w:abstractNumId w:val="20"/>
  </w:num>
  <w:num w:numId="42" w16cid:durableId="868373073">
    <w:abstractNumId w:val="9"/>
  </w:num>
  <w:num w:numId="43" w16cid:durableId="264923563">
    <w:abstractNumId w:val="19"/>
  </w:num>
  <w:num w:numId="44" w16cid:durableId="13230447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1D"/>
    <w:rsid w:val="00000639"/>
    <w:rsid w:val="00023D97"/>
    <w:rsid w:val="00030556"/>
    <w:rsid w:val="00031249"/>
    <w:rsid w:val="00035B1C"/>
    <w:rsid w:val="0004701D"/>
    <w:rsid w:val="00052557"/>
    <w:rsid w:val="000550BC"/>
    <w:rsid w:val="000572EC"/>
    <w:rsid w:val="00071687"/>
    <w:rsid w:val="000C04B3"/>
    <w:rsid w:val="000C2109"/>
    <w:rsid w:val="001043C3"/>
    <w:rsid w:val="001073C5"/>
    <w:rsid w:val="001273DE"/>
    <w:rsid w:val="00131CDD"/>
    <w:rsid w:val="001417D5"/>
    <w:rsid w:val="00143988"/>
    <w:rsid w:val="0015314A"/>
    <w:rsid w:val="00160B91"/>
    <w:rsid w:val="00176E09"/>
    <w:rsid w:val="001965A3"/>
    <w:rsid w:val="00197FD8"/>
    <w:rsid w:val="001A1F9B"/>
    <w:rsid w:val="001B2291"/>
    <w:rsid w:val="001D63F0"/>
    <w:rsid w:val="00207AAE"/>
    <w:rsid w:val="00233010"/>
    <w:rsid w:val="00237D72"/>
    <w:rsid w:val="00254FC1"/>
    <w:rsid w:val="00284BFE"/>
    <w:rsid w:val="00290347"/>
    <w:rsid w:val="0029567E"/>
    <w:rsid w:val="002A2A47"/>
    <w:rsid w:val="002A3872"/>
    <w:rsid w:val="002C0243"/>
    <w:rsid w:val="002E4880"/>
    <w:rsid w:val="003011D2"/>
    <w:rsid w:val="00330100"/>
    <w:rsid w:val="003329CE"/>
    <w:rsid w:val="0033382C"/>
    <w:rsid w:val="003344ED"/>
    <w:rsid w:val="00357891"/>
    <w:rsid w:val="00375B6E"/>
    <w:rsid w:val="00377FBA"/>
    <w:rsid w:val="0038272B"/>
    <w:rsid w:val="00383AEF"/>
    <w:rsid w:val="00395F8D"/>
    <w:rsid w:val="00396E69"/>
    <w:rsid w:val="00397A20"/>
    <w:rsid w:val="003A03CD"/>
    <w:rsid w:val="003B6BAE"/>
    <w:rsid w:val="003C2ED6"/>
    <w:rsid w:val="003D4992"/>
    <w:rsid w:val="003E63FD"/>
    <w:rsid w:val="003F080B"/>
    <w:rsid w:val="003F55C9"/>
    <w:rsid w:val="00400360"/>
    <w:rsid w:val="00401B4A"/>
    <w:rsid w:val="0040428C"/>
    <w:rsid w:val="00413747"/>
    <w:rsid w:val="0042686C"/>
    <w:rsid w:val="004325DB"/>
    <w:rsid w:val="004437A5"/>
    <w:rsid w:val="0044765A"/>
    <w:rsid w:val="004562CF"/>
    <w:rsid w:val="004657E9"/>
    <w:rsid w:val="00496B49"/>
    <w:rsid w:val="004B46BE"/>
    <w:rsid w:val="004B56B7"/>
    <w:rsid w:val="004B7EDE"/>
    <w:rsid w:val="004C043C"/>
    <w:rsid w:val="004E3CDE"/>
    <w:rsid w:val="00522D6F"/>
    <w:rsid w:val="00526027"/>
    <w:rsid w:val="0055568D"/>
    <w:rsid w:val="00584EA6"/>
    <w:rsid w:val="0059753D"/>
    <w:rsid w:val="005A07EC"/>
    <w:rsid w:val="005A6CF3"/>
    <w:rsid w:val="005C7F15"/>
    <w:rsid w:val="005D7426"/>
    <w:rsid w:val="005E3ECC"/>
    <w:rsid w:val="005E76CB"/>
    <w:rsid w:val="005E7883"/>
    <w:rsid w:val="006117E5"/>
    <w:rsid w:val="00630C15"/>
    <w:rsid w:val="00635DBE"/>
    <w:rsid w:val="0064009E"/>
    <w:rsid w:val="006459C5"/>
    <w:rsid w:val="00647E15"/>
    <w:rsid w:val="00674E89"/>
    <w:rsid w:val="00690B3C"/>
    <w:rsid w:val="0069502E"/>
    <w:rsid w:val="0069551D"/>
    <w:rsid w:val="006B3B19"/>
    <w:rsid w:val="006B5287"/>
    <w:rsid w:val="006C2191"/>
    <w:rsid w:val="006C3082"/>
    <w:rsid w:val="006D240E"/>
    <w:rsid w:val="006F0D78"/>
    <w:rsid w:val="0071537A"/>
    <w:rsid w:val="00716D30"/>
    <w:rsid w:val="00717F13"/>
    <w:rsid w:val="00721218"/>
    <w:rsid w:val="007278F0"/>
    <w:rsid w:val="00735B41"/>
    <w:rsid w:val="007362E8"/>
    <w:rsid w:val="007550B8"/>
    <w:rsid w:val="007616BB"/>
    <w:rsid w:val="00770008"/>
    <w:rsid w:val="00770633"/>
    <w:rsid w:val="00792F33"/>
    <w:rsid w:val="007A32EA"/>
    <w:rsid w:val="007A63D0"/>
    <w:rsid w:val="007B2E52"/>
    <w:rsid w:val="007E0EBD"/>
    <w:rsid w:val="007E64B1"/>
    <w:rsid w:val="00810E9A"/>
    <w:rsid w:val="00810F5D"/>
    <w:rsid w:val="008154C5"/>
    <w:rsid w:val="008225D3"/>
    <w:rsid w:val="00826DD2"/>
    <w:rsid w:val="00833419"/>
    <w:rsid w:val="00837860"/>
    <w:rsid w:val="0087148A"/>
    <w:rsid w:val="008861A3"/>
    <w:rsid w:val="00893F6F"/>
    <w:rsid w:val="008A6D81"/>
    <w:rsid w:val="008C41EE"/>
    <w:rsid w:val="008E54CA"/>
    <w:rsid w:val="008F5B83"/>
    <w:rsid w:val="0090673C"/>
    <w:rsid w:val="00943D73"/>
    <w:rsid w:val="009546E5"/>
    <w:rsid w:val="00961F9C"/>
    <w:rsid w:val="00965D51"/>
    <w:rsid w:val="009A1162"/>
    <w:rsid w:val="009B3DFD"/>
    <w:rsid w:val="009B4501"/>
    <w:rsid w:val="009C1181"/>
    <w:rsid w:val="009C681A"/>
    <w:rsid w:val="009F038C"/>
    <w:rsid w:val="009F244D"/>
    <w:rsid w:val="009F7ACC"/>
    <w:rsid w:val="00A10A2D"/>
    <w:rsid w:val="00A477FB"/>
    <w:rsid w:val="00A50A18"/>
    <w:rsid w:val="00A60432"/>
    <w:rsid w:val="00A629A7"/>
    <w:rsid w:val="00A80B0E"/>
    <w:rsid w:val="00A96082"/>
    <w:rsid w:val="00A97AD6"/>
    <w:rsid w:val="00AB7801"/>
    <w:rsid w:val="00AC0B58"/>
    <w:rsid w:val="00AC1E9E"/>
    <w:rsid w:val="00AC6D2A"/>
    <w:rsid w:val="00AF3A12"/>
    <w:rsid w:val="00B2246B"/>
    <w:rsid w:val="00B64815"/>
    <w:rsid w:val="00B75751"/>
    <w:rsid w:val="00B91A86"/>
    <w:rsid w:val="00B91F5B"/>
    <w:rsid w:val="00B966AA"/>
    <w:rsid w:val="00BA0A88"/>
    <w:rsid w:val="00BA2C0D"/>
    <w:rsid w:val="00BC5113"/>
    <w:rsid w:val="00BC6FAE"/>
    <w:rsid w:val="00BC7556"/>
    <w:rsid w:val="00BE1A46"/>
    <w:rsid w:val="00BF259C"/>
    <w:rsid w:val="00BF693F"/>
    <w:rsid w:val="00C17539"/>
    <w:rsid w:val="00C26DEF"/>
    <w:rsid w:val="00C332F6"/>
    <w:rsid w:val="00C76491"/>
    <w:rsid w:val="00CA2B54"/>
    <w:rsid w:val="00CB05A1"/>
    <w:rsid w:val="00CB2406"/>
    <w:rsid w:val="00CC5CF2"/>
    <w:rsid w:val="00CD286E"/>
    <w:rsid w:val="00CD7B60"/>
    <w:rsid w:val="00D057A2"/>
    <w:rsid w:val="00D33BF8"/>
    <w:rsid w:val="00D4224D"/>
    <w:rsid w:val="00D42E19"/>
    <w:rsid w:val="00D557F0"/>
    <w:rsid w:val="00D6251F"/>
    <w:rsid w:val="00D650BB"/>
    <w:rsid w:val="00D800DD"/>
    <w:rsid w:val="00D847C1"/>
    <w:rsid w:val="00DA1C9F"/>
    <w:rsid w:val="00DB660B"/>
    <w:rsid w:val="00DC7FE8"/>
    <w:rsid w:val="00DE155B"/>
    <w:rsid w:val="00DF03A2"/>
    <w:rsid w:val="00DF3E63"/>
    <w:rsid w:val="00E00880"/>
    <w:rsid w:val="00E227BD"/>
    <w:rsid w:val="00E363D6"/>
    <w:rsid w:val="00E37B7E"/>
    <w:rsid w:val="00E50366"/>
    <w:rsid w:val="00E535B9"/>
    <w:rsid w:val="00E63D39"/>
    <w:rsid w:val="00E70B64"/>
    <w:rsid w:val="00E75602"/>
    <w:rsid w:val="00E81BE2"/>
    <w:rsid w:val="00EA0E3E"/>
    <w:rsid w:val="00EB7B65"/>
    <w:rsid w:val="00ED4C4C"/>
    <w:rsid w:val="00ED7A33"/>
    <w:rsid w:val="00EE5DE9"/>
    <w:rsid w:val="00EE7DE2"/>
    <w:rsid w:val="00EF25F1"/>
    <w:rsid w:val="00EF7560"/>
    <w:rsid w:val="00F01CB6"/>
    <w:rsid w:val="00F314CC"/>
    <w:rsid w:val="00F35851"/>
    <w:rsid w:val="00F374E0"/>
    <w:rsid w:val="00F37E6D"/>
    <w:rsid w:val="00F416EF"/>
    <w:rsid w:val="00F45902"/>
    <w:rsid w:val="00F57FE6"/>
    <w:rsid w:val="00F608D2"/>
    <w:rsid w:val="00F64A5D"/>
    <w:rsid w:val="00F82BB8"/>
    <w:rsid w:val="00F82D73"/>
    <w:rsid w:val="00F83A94"/>
    <w:rsid w:val="00F83E31"/>
    <w:rsid w:val="00F854AE"/>
    <w:rsid w:val="00F866CE"/>
    <w:rsid w:val="00F90611"/>
    <w:rsid w:val="00FA0953"/>
    <w:rsid w:val="00FA0C1B"/>
    <w:rsid w:val="00FB55C4"/>
    <w:rsid w:val="00FC0A3A"/>
    <w:rsid w:val="00FC40F4"/>
    <w:rsid w:val="00FE3BAA"/>
    <w:rsid w:val="00FF4895"/>
    <w:rsid w:val="00FF6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6B771"/>
  <w15:docId w15:val="{7BB3F195-7CAB-4AAC-9E83-B2247558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paragraph" w:styleId="Virsraksts1">
    <w:name w:val="heading 1"/>
    <w:basedOn w:val="Parasts"/>
    <w:link w:val="Virsraksts1Rakstz"/>
    <w:uiPriority w:val="9"/>
    <w:qFormat/>
    <w:rsid w:val="002330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A">
    <w:name w:val="Body A"/>
    <w:rPr>
      <w:rFonts w:cs="Arial Unicode MS"/>
      <w:color w:val="000000"/>
      <w:sz w:val="22"/>
      <w:szCs w:val="22"/>
      <w:u w:color="000000"/>
      <w:lang w:val="de-DE"/>
      <w14:textOutline w14:w="12700" w14:cap="flat" w14:cmpd="sng" w14:algn="ctr">
        <w14:noFill/>
        <w14:prstDash w14:val="solid"/>
        <w14:miter w14:lim="400000"/>
      </w14:textOutline>
    </w:rPr>
  </w:style>
  <w:style w:type="paragraph" w:styleId="Kjene">
    <w:name w:val="footer"/>
    <w:pPr>
      <w:tabs>
        <w:tab w:val="center" w:pos="4153"/>
        <w:tab w:val="right" w:pos="8306"/>
      </w:tabs>
    </w:pPr>
    <w:rPr>
      <w:rFonts w:eastAsia="Times New Roman"/>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Sarakstarindkopa">
    <w:name w:val="List Paragraph"/>
    <w:uiPriority w:val="34"/>
    <w:qFormat/>
    <w:pPr>
      <w:ind w:left="720"/>
    </w:pPr>
    <w:rPr>
      <w:rFonts w:cs="Arial Unicode MS"/>
      <w:color w:val="000000"/>
      <w:sz w:val="22"/>
      <w:szCs w:val="22"/>
      <w:u w:color="000000"/>
      <w:lang w:val="en-US"/>
    </w:rPr>
  </w:style>
  <w:style w:type="numbering" w:customStyle="1" w:styleId="ImportedStyle2">
    <w:name w:val="Imported Style 2"/>
    <w:pPr>
      <w:numPr>
        <w:numId w:val="4"/>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styleId="Komentraatsauce">
    <w:name w:val="annotation reference"/>
    <w:basedOn w:val="Noklusjumarindkopasfonts"/>
    <w:uiPriority w:val="99"/>
    <w:semiHidden/>
    <w:unhideWhenUsed/>
    <w:rsid w:val="00E63D39"/>
    <w:rPr>
      <w:sz w:val="16"/>
      <w:szCs w:val="16"/>
    </w:rPr>
  </w:style>
  <w:style w:type="paragraph" w:styleId="Komentrateksts">
    <w:name w:val="annotation text"/>
    <w:basedOn w:val="Parasts"/>
    <w:link w:val="KomentratekstsRakstz"/>
    <w:uiPriority w:val="99"/>
    <w:unhideWhenUsed/>
    <w:rsid w:val="00E63D39"/>
    <w:rPr>
      <w:sz w:val="20"/>
      <w:szCs w:val="20"/>
    </w:rPr>
  </w:style>
  <w:style w:type="character" w:customStyle="1" w:styleId="KomentratekstsRakstz">
    <w:name w:val="Komentāra teksts Rakstz."/>
    <w:basedOn w:val="Noklusjumarindkopasfonts"/>
    <w:link w:val="Komentrateksts"/>
    <w:uiPriority w:val="99"/>
    <w:rsid w:val="00E63D39"/>
    <w:rPr>
      <w:lang w:val="en-US" w:eastAsia="en-US"/>
    </w:rPr>
  </w:style>
  <w:style w:type="paragraph" w:styleId="Komentratma">
    <w:name w:val="annotation subject"/>
    <w:basedOn w:val="Komentrateksts"/>
    <w:next w:val="Komentrateksts"/>
    <w:link w:val="KomentratmaRakstz"/>
    <w:uiPriority w:val="99"/>
    <w:semiHidden/>
    <w:unhideWhenUsed/>
    <w:rsid w:val="00E63D39"/>
    <w:rPr>
      <w:b/>
      <w:bCs/>
    </w:rPr>
  </w:style>
  <w:style w:type="character" w:customStyle="1" w:styleId="KomentratmaRakstz">
    <w:name w:val="Komentāra tēma Rakstz."/>
    <w:basedOn w:val="KomentratekstsRakstz"/>
    <w:link w:val="Komentratma"/>
    <w:uiPriority w:val="99"/>
    <w:semiHidden/>
    <w:rsid w:val="00E63D39"/>
    <w:rPr>
      <w:b/>
      <w:bCs/>
      <w:lang w:val="en-US" w:eastAsia="en-US"/>
    </w:rPr>
  </w:style>
  <w:style w:type="paragraph" w:styleId="Paraststmeklis">
    <w:name w:val="Normal (Web)"/>
    <w:basedOn w:val="Parasts"/>
    <w:uiPriority w:val="99"/>
    <w:semiHidden/>
    <w:unhideWhenUsed/>
    <w:rsid w:val="002A38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paragraph" w:styleId="Galvene">
    <w:name w:val="header"/>
    <w:basedOn w:val="Parasts"/>
    <w:link w:val="GalveneRakstz"/>
    <w:unhideWhenUsed/>
    <w:rsid w:val="001D63F0"/>
    <w:pPr>
      <w:tabs>
        <w:tab w:val="center" w:pos="4153"/>
        <w:tab w:val="right" w:pos="8306"/>
      </w:tabs>
    </w:pPr>
  </w:style>
  <w:style w:type="character" w:customStyle="1" w:styleId="GalveneRakstz">
    <w:name w:val="Galvene Rakstz."/>
    <w:basedOn w:val="Noklusjumarindkopasfonts"/>
    <w:link w:val="Galvene"/>
    <w:rsid w:val="001D63F0"/>
    <w:rPr>
      <w:sz w:val="24"/>
      <w:szCs w:val="24"/>
      <w:lang w:val="en-US" w:eastAsia="en-US"/>
    </w:rPr>
  </w:style>
  <w:style w:type="paragraph" w:styleId="Balonteksts">
    <w:name w:val="Balloon Text"/>
    <w:basedOn w:val="Parasts"/>
    <w:link w:val="BalontekstsRakstz"/>
    <w:uiPriority w:val="99"/>
    <w:semiHidden/>
    <w:unhideWhenUsed/>
    <w:rsid w:val="00F854A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54AE"/>
    <w:rPr>
      <w:rFonts w:ascii="Segoe UI" w:hAnsi="Segoe UI" w:cs="Segoe UI"/>
      <w:sz w:val="18"/>
      <w:szCs w:val="18"/>
      <w:lang w:val="en-US" w:eastAsia="en-US"/>
    </w:rPr>
  </w:style>
  <w:style w:type="character" w:styleId="Izteiksmgs">
    <w:name w:val="Strong"/>
    <w:basedOn w:val="Noklusjumarindkopasfonts"/>
    <w:uiPriority w:val="22"/>
    <w:qFormat/>
    <w:rsid w:val="00B75751"/>
    <w:rPr>
      <w:b/>
      <w:bCs/>
    </w:rPr>
  </w:style>
  <w:style w:type="paragraph" w:styleId="Prskatjums">
    <w:name w:val="Revision"/>
    <w:hidden/>
    <w:uiPriority w:val="99"/>
    <w:semiHidden/>
    <w:rsid w:val="00B757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Izclums">
    <w:name w:val="Emphasis"/>
    <w:basedOn w:val="Noklusjumarindkopasfonts"/>
    <w:uiPriority w:val="20"/>
    <w:qFormat/>
    <w:rsid w:val="00893F6F"/>
    <w:rPr>
      <w:i/>
      <w:iCs/>
    </w:rPr>
  </w:style>
  <w:style w:type="paragraph" w:customStyle="1" w:styleId="tv213">
    <w:name w:val="tv213"/>
    <w:basedOn w:val="Parasts"/>
    <w:rsid w:val="00893F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c684nl6">
    <w:name w:val="nc684nl6"/>
    <w:basedOn w:val="Noklusjumarindkopasfonts"/>
    <w:rsid w:val="00A10A2D"/>
  </w:style>
  <w:style w:type="paragraph" w:customStyle="1" w:styleId="standard">
    <w:name w:val="standard"/>
    <w:basedOn w:val="Parasts"/>
    <w:rsid w:val="00F459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Virsraksts1Rakstz">
    <w:name w:val="Virsraksts 1 Rakstz."/>
    <w:basedOn w:val="Noklusjumarindkopasfonts"/>
    <w:link w:val="Virsraksts1"/>
    <w:uiPriority w:val="9"/>
    <w:rsid w:val="00233010"/>
    <w:rPr>
      <w:rFonts w:eastAsia="Times New Roman"/>
      <w:b/>
      <w:bCs/>
      <w:kern w:val="36"/>
      <w:sz w:val="48"/>
      <w:szCs w:val="48"/>
      <w:bdr w:val="none" w:sz="0" w:space="0" w:color="auto"/>
      <w:lang w:val="en-US" w:eastAsia="en-US"/>
    </w:rPr>
  </w:style>
  <w:style w:type="character" w:styleId="Neatrisintapieminana">
    <w:name w:val="Unresolved Mention"/>
    <w:basedOn w:val="Noklusjumarindkopasfonts"/>
    <w:uiPriority w:val="99"/>
    <w:semiHidden/>
    <w:unhideWhenUsed/>
    <w:rsid w:val="0023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923">
      <w:bodyDiv w:val="1"/>
      <w:marLeft w:val="0"/>
      <w:marRight w:val="0"/>
      <w:marTop w:val="0"/>
      <w:marBottom w:val="0"/>
      <w:divBdr>
        <w:top w:val="none" w:sz="0" w:space="0" w:color="auto"/>
        <w:left w:val="none" w:sz="0" w:space="0" w:color="auto"/>
        <w:bottom w:val="none" w:sz="0" w:space="0" w:color="auto"/>
        <w:right w:val="none" w:sz="0" w:space="0" w:color="auto"/>
      </w:divBdr>
    </w:div>
    <w:div w:id="156965619">
      <w:bodyDiv w:val="1"/>
      <w:marLeft w:val="0"/>
      <w:marRight w:val="0"/>
      <w:marTop w:val="0"/>
      <w:marBottom w:val="0"/>
      <w:divBdr>
        <w:top w:val="none" w:sz="0" w:space="0" w:color="auto"/>
        <w:left w:val="none" w:sz="0" w:space="0" w:color="auto"/>
        <w:bottom w:val="none" w:sz="0" w:space="0" w:color="auto"/>
        <w:right w:val="none" w:sz="0" w:space="0" w:color="auto"/>
      </w:divBdr>
      <w:divsChild>
        <w:div w:id="1449934731">
          <w:marLeft w:val="0"/>
          <w:marRight w:val="0"/>
          <w:marTop w:val="0"/>
          <w:marBottom w:val="0"/>
          <w:divBdr>
            <w:top w:val="none" w:sz="0" w:space="0" w:color="auto"/>
            <w:left w:val="none" w:sz="0" w:space="0" w:color="auto"/>
            <w:bottom w:val="none" w:sz="0" w:space="0" w:color="auto"/>
            <w:right w:val="none" w:sz="0" w:space="0" w:color="auto"/>
          </w:divBdr>
        </w:div>
        <w:div w:id="1225875553">
          <w:marLeft w:val="0"/>
          <w:marRight w:val="0"/>
          <w:marTop w:val="0"/>
          <w:marBottom w:val="0"/>
          <w:divBdr>
            <w:top w:val="none" w:sz="0" w:space="0" w:color="auto"/>
            <w:left w:val="none" w:sz="0" w:space="0" w:color="auto"/>
            <w:bottom w:val="none" w:sz="0" w:space="0" w:color="auto"/>
            <w:right w:val="none" w:sz="0" w:space="0" w:color="auto"/>
          </w:divBdr>
        </w:div>
      </w:divsChild>
    </w:div>
    <w:div w:id="201790734">
      <w:bodyDiv w:val="1"/>
      <w:marLeft w:val="0"/>
      <w:marRight w:val="0"/>
      <w:marTop w:val="0"/>
      <w:marBottom w:val="0"/>
      <w:divBdr>
        <w:top w:val="none" w:sz="0" w:space="0" w:color="auto"/>
        <w:left w:val="none" w:sz="0" w:space="0" w:color="auto"/>
        <w:bottom w:val="none" w:sz="0" w:space="0" w:color="auto"/>
        <w:right w:val="none" w:sz="0" w:space="0" w:color="auto"/>
      </w:divBdr>
    </w:div>
    <w:div w:id="252393714">
      <w:bodyDiv w:val="1"/>
      <w:marLeft w:val="0"/>
      <w:marRight w:val="0"/>
      <w:marTop w:val="0"/>
      <w:marBottom w:val="0"/>
      <w:divBdr>
        <w:top w:val="none" w:sz="0" w:space="0" w:color="auto"/>
        <w:left w:val="none" w:sz="0" w:space="0" w:color="auto"/>
        <w:bottom w:val="none" w:sz="0" w:space="0" w:color="auto"/>
        <w:right w:val="none" w:sz="0" w:space="0" w:color="auto"/>
      </w:divBdr>
    </w:div>
    <w:div w:id="312562882">
      <w:bodyDiv w:val="1"/>
      <w:marLeft w:val="0"/>
      <w:marRight w:val="0"/>
      <w:marTop w:val="0"/>
      <w:marBottom w:val="0"/>
      <w:divBdr>
        <w:top w:val="none" w:sz="0" w:space="0" w:color="auto"/>
        <w:left w:val="none" w:sz="0" w:space="0" w:color="auto"/>
        <w:bottom w:val="none" w:sz="0" w:space="0" w:color="auto"/>
        <w:right w:val="none" w:sz="0" w:space="0" w:color="auto"/>
      </w:divBdr>
    </w:div>
    <w:div w:id="382604111">
      <w:bodyDiv w:val="1"/>
      <w:marLeft w:val="0"/>
      <w:marRight w:val="0"/>
      <w:marTop w:val="0"/>
      <w:marBottom w:val="0"/>
      <w:divBdr>
        <w:top w:val="none" w:sz="0" w:space="0" w:color="auto"/>
        <w:left w:val="none" w:sz="0" w:space="0" w:color="auto"/>
        <w:bottom w:val="none" w:sz="0" w:space="0" w:color="auto"/>
        <w:right w:val="none" w:sz="0" w:space="0" w:color="auto"/>
      </w:divBdr>
    </w:div>
    <w:div w:id="518663227">
      <w:bodyDiv w:val="1"/>
      <w:marLeft w:val="0"/>
      <w:marRight w:val="0"/>
      <w:marTop w:val="0"/>
      <w:marBottom w:val="0"/>
      <w:divBdr>
        <w:top w:val="none" w:sz="0" w:space="0" w:color="auto"/>
        <w:left w:val="none" w:sz="0" w:space="0" w:color="auto"/>
        <w:bottom w:val="none" w:sz="0" w:space="0" w:color="auto"/>
        <w:right w:val="none" w:sz="0" w:space="0" w:color="auto"/>
      </w:divBdr>
    </w:div>
    <w:div w:id="873006231">
      <w:bodyDiv w:val="1"/>
      <w:marLeft w:val="0"/>
      <w:marRight w:val="0"/>
      <w:marTop w:val="0"/>
      <w:marBottom w:val="0"/>
      <w:divBdr>
        <w:top w:val="none" w:sz="0" w:space="0" w:color="auto"/>
        <w:left w:val="none" w:sz="0" w:space="0" w:color="auto"/>
        <w:bottom w:val="none" w:sz="0" w:space="0" w:color="auto"/>
        <w:right w:val="none" w:sz="0" w:space="0" w:color="auto"/>
      </w:divBdr>
    </w:div>
    <w:div w:id="1150974229">
      <w:bodyDiv w:val="1"/>
      <w:marLeft w:val="0"/>
      <w:marRight w:val="0"/>
      <w:marTop w:val="0"/>
      <w:marBottom w:val="0"/>
      <w:divBdr>
        <w:top w:val="none" w:sz="0" w:space="0" w:color="auto"/>
        <w:left w:val="none" w:sz="0" w:space="0" w:color="auto"/>
        <w:bottom w:val="none" w:sz="0" w:space="0" w:color="auto"/>
        <w:right w:val="none" w:sz="0" w:space="0" w:color="auto"/>
      </w:divBdr>
    </w:div>
    <w:div w:id="1482965135">
      <w:bodyDiv w:val="1"/>
      <w:marLeft w:val="0"/>
      <w:marRight w:val="0"/>
      <w:marTop w:val="0"/>
      <w:marBottom w:val="0"/>
      <w:divBdr>
        <w:top w:val="none" w:sz="0" w:space="0" w:color="auto"/>
        <w:left w:val="none" w:sz="0" w:space="0" w:color="auto"/>
        <w:bottom w:val="none" w:sz="0" w:space="0" w:color="auto"/>
        <w:right w:val="none" w:sz="0" w:space="0" w:color="auto"/>
      </w:divBdr>
      <w:divsChild>
        <w:div w:id="1043871320">
          <w:marLeft w:val="0"/>
          <w:marRight w:val="0"/>
          <w:marTop w:val="0"/>
          <w:marBottom w:val="0"/>
          <w:divBdr>
            <w:top w:val="none" w:sz="0" w:space="0" w:color="auto"/>
            <w:left w:val="none" w:sz="0" w:space="0" w:color="auto"/>
            <w:bottom w:val="none" w:sz="0" w:space="0" w:color="auto"/>
            <w:right w:val="none" w:sz="0" w:space="0" w:color="auto"/>
          </w:divBdr>
        </w:div>
        <w:div w:id="1924950543">
          <w:marLeft w:val="0"/>
          <w:marRight w:val="0"/>
          <w:marTop w:val="0"/>
          <w:marBottom w:val="0"/>
          <w:divBdr>
            <w:top w:val="none" w:sz="0" w:space="0" w:color="auto"/>
            <w:left w:val="none" w:sz="0" w:space="0" w:color="auto"/>
            <w:bottom w:val="none" w:sz="0" w:space="0" w:color="auto"/>
            <w:right w:val="none" w:sz="0" w:space="0" w:color="auto"/>
          </w:divBdr>
        </w:div>
        <w:div w:id="1478496493">
          <w:marLeft w:val="0"/>
          <w:marRight w:val="0"/>
          <w:marTop w:val="0"/>
          <w:marBottom w:val="0"/>
          <w:divBdr>
            <w:top w:val="none" w:sz="0" w:space="0" w:color="auto"/>
            <w:left w:val="none" w:sz="0" w:space="0" w:color="auto"/>
            <w:bottom w:val="none" w:sz="0" w:space="0" w:color="auto"/>
            <w:right w:val="none" w:sz="0" w:space="0" w:color="auto"/>
          </w:divBdr>
        </w:div>
        <w:div w:id="1521622610">
          <w:marLeft w:val="0"/>
          <w:marRight w:val="0"/>
          <w:marTop w:val="0"/>
          <w:marBottom w:val="0"/>
          <w:divBdr>
            <w:top w:val="none" w:sz="0" w:space="0" w:color="auto"/>
            <w:left w:val="none" w:sz="0" w:space="0" w:color="auto"/>
            <w:bottom w:val="none" w:sz="0" w:space="0" w:color="auto"/>
            <w:right w:val="none" w:sz="0" w:space="0" w:color="auto"/>
          </w:divBdr>
        </w:div>
        <w:div w:id="1273240927">
          <w:marLeft w:val="0"/>
          <w:marRight w:val="0"/>
          <w:marTop w:val="0"/>
          <w:marBottom w:val="0"/>
          <w:divBdr>
            <w:top w:val="none" w:sz="0" w:space="0" w:color="auto"/>
            <w:left w:val="none" w:sz="0" w:space="0" w:color="auto"/>
            <w:bottom w:val="none" w:sz="0" w:space="0" w:color="auto"/>
            <w:right w:val="none" w:sz="0" w:space="0" w:color="auto"/>
          </w:divBdr>
        </w:div>
        <w:div w:id="1438675231">
          <w:marLeft w:val="0"/>
          <w:marRight w:val="0"/>
          <w:marTop w:val="0"/>
          <w:marBottom w:val="0"/>
          <w:divBdr>
            <w:top w:val="none" w:sz="0" w:space="0" w:color="auto"/>
            <w:left w:val="none" w:sz="0" w:space="0" w:color="auto"/>
            <w:bottom w:val="none" w:sz="0" w:space="0" w:color="auto"/>
            <w:right w:val="none" w:sz="0" w:space="0" w:color="auto"/>
          </w:divBdr>
        </w:div>
      </w:divsChild>
    </w:div>
    <w:div w:id="1534801336">
      <w:bodyDiv w:val="1"/>
      <w:marLeft w:val="0"/>
      <w:marRight w:val="0"/>
      <w:marTop w:val="0"/>
      <w:marBottom w:val="0"/>
      <w:divBdr>
        <w:top w:val="none" w:sz="0" w:space="0" w:color="auto"/>
        <w:left w:val="none" w:sz="0" w:space="0" w:color="auto"/>
        <w:bottom w:val="none" w:sz="0" w:space="0" w:color="auto"/>
        <w:right w:val="none" w:sz="0" w:space="0" w:color="auto"/>
      </w:divBdr>
    </w:div>
    <w:div w:id="1605188208">
      <w:bodyDiv w:val="1"/>
      <w:marLeft w:val="0"/>
      <w:marRight w:val="0"/>
      <w:marTop w:val="0"/>
      <w:marBottom w:val="0"/>
      <w:divBdr>
        <w:top w:val="none" w:sz="0" w:space="0" w:color="auto"/>
        <w:left w:val="none" w:sz="0" w:space="0" w:color="auto"/>
        <w:bottom w:val="none" w:sz="0" w:space="0" w:color="auto"/>
        <w:right w:val="none" w:sz="0" w:space="0" w:color="auto"/>
      </w:divBdr>
      <w:divsChild>
        <w:div w:id="600795356">
          <w:marLeft w:val="0"/>
          <w:marRight w:val="0"/>
          <w:marTop w:val="240"/>
          <w:marBottom w:val="0"/>
          <w:divBdr>
            <w:top w:val="none" w:sz="0" w:space="0" w:color="auto"/>
            <w:left w:val="none" w:sz="0" w:space="0" w:color="auto"/>
            <w:bottom w:val="none" w:sz="0" w:space="0" w:color="auto"/>
            <w:right w:val="none" w:sz="0" w:space="0" w:color="auto"/>
          </w:divBdr>
        </w:div>
      </w:divsChild>
    </w:div>
    <w:div w:id="1690839222">
      <w:bodyDiv w:val="1"/>
      <w:marLeft w:val="0"/>
      <w:marRight w:val="0"/>
      <w:marTop w:val="0"/>
      <w:marBottom w:val="0"/>
      <w:divBdr>
        <w:top w:val="none" w:sz="0" w:space="0" w:color="auto"/>
        <w:left w:val="none" w:sz="0" w:space="0" w:color="auto"/>
        <w:bottom w:val="none" w:sz="0" w:space="0" w:color="auto"/>
        <w:right w:val="none" w:sz="0" w:space="0" w:color="auto"/>
      </w:divBdr>
    </w:div>
    <w:div w:id="1921020849">
      <w:bodyDiv w:val="1"/>
      <w:marLeft w:val="0"/>
      <w:marRight w:val="0"/>
      <w:marTop w:val="0"/>
      <w:marBottom w:val="0"/>
      <w:divBdr>
        <w:top w:val="none" w:sz="0" w:space="0" w:color="auto"/>
        <w:left w:val="none" w:sz="0" w:space="0" w:color="auto"/>
        <w:bottom w:val="none" w:sz="0" w:space="0" w:color="auto"/>
        <w:right w:val="none" w:sz="0" w:space="0" w:color="auto"/>
      </w:divBdr>
    </w:div>
    <w:div w:id="2117628692">
      <w:bodyDiv w:val="1"/>
      <w:marLeft w:val="0"/>
      <w:marRight w:val="0"/>
      <w:marTop w:val="0"/>
      <w:marBottom w:val="0"/>
      <w:divBdr>
        <w:top w:val="none" w:sz="0" w:space="0" w:color="auto"/>
        <w:left w:val="none" w:sz="0" w:space="0" w:color="auto"/>
        <w:bottom w:val="none" w:sz="0" w:space="0" w:color="auto"/>
        <w:right w:val="none" w:sz="0" w:space="0" w:color="auto"/>
      </w:divBdr>
    </w:div>
    <w:div w:id="2121100780">
      <w:bodyDiv w:val="1"/>
      <w:marLeft w:val="0"/>
      <w:marRight w:val="0"/>
      <w:marTop w:val="0"/>
      <w:marBottom w:val="0"/>
      <w:divBdr>
        <w:top w:val="none" w:sz="0" w:space="0" w:color="auto"/>
        <w:left w:val="none" w:sz="0" w:space="0" w:color="auto"/>
        <w:bottom w:val="none" w:sz="0" w:space="0" w:color="auto"/>
        <w:right w:val="none" w:sz="0" w:space="0" w:color="auto"/>
      </w:divBdr>
    </w:div>
    <w:div w:id="2125348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cebook.com" TargetMode="External"/><Relationship Id="rId18" Type="http://schemas.openxmlformats.org/officeDocument/2006/relationships/hyperlink" Target="http://www.laimasslimiba.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facebook.com/groups/287354671899758" TargetMode="External"/><Relationship Id="rId17" Type="http://schemas.openxmlformats.org/officeDocument/2006/relationships/hyperlink" Target="http://www.laimasslimiba.lv" TargetMode="External"/><Relationship Id="rId2" Type="http://schemas.openxmlformats.org/officeDocument/2006/relationships/styles" Target="styles.xml"/><Relationship Id="rId16" Type="http://schemas.openxmlformats.org/officeDocument/2006/relationships/hyperlink" Target="https://www.laimasslimiba.lv/par_laimas_slimibu/pieredzes-stasti/params/post/4372316/pieredze-laimas-slimiba-analizes-pozitivas-bet-saslimsanu-neatzis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aimasslimniekubiedriba" TargetMode="External"/><Relationship Id="rId5" Type="http://schemas.openxmlformats.org/officeDocument/2006/relationships/footnotes" Target="footnotes.xml"/><Relationship Id="rId15" Type="http://schemas.openxmlformats.org/officeDocument/2006/relationships/hyperlink" Target="https://www.youtube.com/watch?v=HUZVgw0ZlTk" TargetMode="External"/><Relationship Id="rId10" Type="http://schemas.openxmlformats.org/officeDocument/2006/relationships/hyperlink" Target="http://www.laimasslimiba.lv" TargetMode="External"/><Relationship Id="rId19" Type="http://schemas.openxmlformats.org/officeDocument/2006/relationships/hyperlink" Target="http://www.laimasslimiba.l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ub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16</Pages>
  <Words>4142</Words>
  <Characters>23612</Characters>
  <Application>Microsoft Office Word</Application>
  <DocSecurity>0</DocSecurity>
  <Lines>196</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Inese Vēvere</cp:lastModifiedBy>
  <cp:revision>81</cp:revision>
  <dcterms:created xsi:type="dcterms:W3CDTF">2024-01-09T11:40:00Z</dcterms:created>
  <dcterms:modified xsi:type="dcterms:W3CDTF">2024-03-29T11:55:00Z</dcterms:modified>
</cp:coreProperties>
</file>